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CA970" w14:textId="77777777" w:rsidR="00DF146D" w:rsidRPr="00DF146D" w:rsidRDefault="00DF146D" w:rsidP="00DF146D">
      <w:pPr>
        <w:suppressAutoHyphens w:val="0"/>
        <w:spacing w:line="240" w:lineRule="auto"/>
        <w:ind w:leftChars="0" w:left="0" w:firstLineChars="0" w:hanging="3"/>
        <w:textDirection w:val="lrTb"/>
        <w:textAlignment w:val="auto"/>
        <w:outlineLvl w:val="9"/>
        <w:rPr>
          <w:rFonts w:ascii="Times New Roman" w:eastAsia="Calibri" w:hAnsi="Times New Roman"/>
          <w:position w:val="0"/>
          <w:sz w:val="24"/>
          <w:szCs w:val="24"/>
        </w:rPr>
      </w:pPr>
      <w:bookmarkStart w:id="0" w:name="_heading=h.gjdgxs" w:colFirst="0" w:colLast="0"/>
      <w:bookmarkEnd w:id="0"/>
      <w:r w:rsidRPr="00DF146D">
        <w:rPr>
          <w:rFonts w:ascii="Times New Roman" w:eastAsia="Calibri" w:hAnsi="Times New Roman"/>
          <w:position w:val="0"/>
          <w:sz w:val="24"/>
          <w:szCs w:val="24"/>
          <w:lang w:val="ru-RU"/>
        </w:rPr>
        <w:t xml:space="preserve">                                                                                    </w:t>
      </w:r>
      <w:r w:rsidRPr="00DF146D">
        <w:rPr>
          <w:rFonts w:ascii="Times New Roman" w:eastAsia="Calibri" w:hAnsi="Times New Roman"/>
          <w:position w:val="0"/>
          <w:sz w:val="24"/>
          <w:szCs w:val="24"/>
        </w:rPr>
        <w:t>ЗАТВЕРДЖЕНО</w:t>
      </w:r>
    </w:p>
    <w:p w14:paraId="026CECEE" w14:textId="77777777" w:rsidR="00DF146D" w:rsidRPr="00DF146D" w:rsidRDefault="00DF146D" w:rsidP="00DF146D">
      <w:pPr>
        <w:suppressAutoHyphens w:val="0"/>
        <w:spacing w:line="240" w:lineRule="auto"/>
        <w:ind w:leftChars="0" w:left="5040" w:firstLineChars="0" w:firstLine="0"/>
        <w:textDirection w:val="lrTb"/>
        <w:textAlignment w:val="auto"/>
        <w:outlineLvl w:val="9"/>
        <w:rPr>
          <w:rFonts w:ascii="Times New Roman" w:eastAsia="Calibri" w:hAnsi="Times New Roman"/>
          <w:position w:val="0"/>
          <w:sz w:val="24"/>
          <w:szCs w:val="24"/>
        </w:rPr>
      </w:pPr>
      <w:r w:rsidRPr="00DF146D">
        <w:rPr>
          <w:rFonts w:ascii="Times New Roman" w:eastAsia="Calibri" w:hAnsi="Times New Roman"/>
          <w:position w:val="0"/>
          <w:sz w:val="24"/>
          <w:szCs w:val="24"/>
        </w:rPr>
        <w:t>рішенням виконавчого комітету</w:t>
      </w:r>
    </w:p>
    <w:p w14:paraId="27CA25A1" w14:textId="77777777" w:rsidR="00DF146D" w:rsidRPr="00DF146D" w:rsidRDefault="00DF146D" w:rsidP="00DF146D">
      <w:pPr>
        <w:suppressAutoHyphens w:val="0"/>
        <w:spacing w:line="240" w:lineRule="auto"/>
        <w:ind w:leftChars="0" w:left="5040" w:firstLineChars="0" w:firstLine="0"/>
        <w:textDirection w:val="lrTb"/>
        <w:textAlignment w:val="auto"/>
        <w:outlineLvl w:val="9"/>
        <w:rPr>
          <w:rFonts w:ascii="Times New Roman" w:eastAsia="Calibri" w:hAnsi="Times New Roman"/>
          <w:position w:val="0"/>
          <w:sz w:val="24"/>
          <w:szCs w:val="24"/>
        </w:rPr>
      </w:pPr>
      <w:r w:rsidRPr="00DF146D">
        <w:rPr>
          <w:rFonts w:ascii="Times New Roman" w:eastAsia="Calibri" w:hAnsi="Times New Roman"/>
          <w:position w:val="0"/>
          <w:sz w:val="24"/>
          <w:szCs w:val="24"/>
        </w:rPr>
        <w:t>Южноукраїнської міської ради</w:t>
      </w:r>
    </w:p>
    <w:p w14:paraId="111249B1" w14:textId="01787E97" w:rsidR="00DF146D" w:rsidRPr="00DF146D" w:rsidRDefault="00DF146D" w:rsidP="00DF146D">
      <w:pPr>
        <w:suppressAutoHyphens w:val="0"/>
        <w:spacing w:line="240" w:lineRule="auto"/>
        <w:ind w:leftChars="0" w:left="5040" w:firstLineChars="0" w:firstLine="0"/>
        <w:textDirection w:val="lrTb"/>
        <w:textAlignment w:val="auto"/>
        <w:outlineLvl w:val="9"/>
        <w:rPr>
          <w:rFonts w:ascii="Times New Roman" w:eastAsia="Calibri" w:hAnsi="Times New Roman"/>
          <w:position w:val="0"/>
          <w:sz w:val="24"/>
          <w:szCs w:val="24"/>
        </w:rPr>
      </w:pPr>
      <w:r w:rsidRPr="00DF146D">
        <w:rPr>
          <w:rFonts w:ascii="Times New Roman" w:eastAsia="Calibri" w:hAnsi="Times New Roman"/>
          <w:position w:val="0"/>
          <w:sz w:val="24"/>
          <w:szCs w:val="24"/>
        </w:rPr>
        <w:t>від «__</w:t>
      </w:r>
      <w:r w:rsidR="004D7976">
        <w:rPr>
          <w:rFonts w:ascii="Times New Roman" w:eastAsia="Calibri" w:hAnsi="Times New Roman"/>
          <w:position w:val="0"/>
          <w:sz w:val="24"/>
          <w:szCs w:val="24"/>
        </w:rPr>
        <w:t>06</w:t>
      </w:r>
      <w:r w:rsidRPr="00DF146D">
        <w:rPr>
          <w:rFonts w:ascii="Times New Roman" w:eastAsia="Calibri" w:hAnsi="Times New Roman"/>
          <w:position w:val="0"/>
          <w:sz w:val="24"/>
          <w:szCs w:val="24"/>
        </w:rPr>
        <w:t>__»___</w:t>
      </w:r>
      <w:r w:rsidR="004D7976">
        <w:rPr>
          <w:rFonts w:ascii="Times New Roman" w:eastAsia="Calibri" w:hAnsi="Times New Roman"/>
          <w:position w:val="0"/>
          <w:sz w:val="24"/>
          <w:szCs w:val="24"/>
        </w:rPr>
        <w:t>10</w:t>
      </w:r>
      <w:r w:rsidRPr="00DF146D">
        <w:rPr>
          <w:rFonts w:ascii="Times New Roman" w:eastAsia="Calibri" w:hAnsi="Times New Roman"/>
          <w:position w:val="0"/>
          <w:sz w:val="24"/>
          <w:szCs w:val="24"/>
        </w:rPr>
        <w:t>__2023 № _</w:t>
      </w:r>
      <w:r w:rsidR="004D7976">
        <w:rPr>
          <w:rFonts w:ascii="Times New Roman" w:eastAsia="Calibri" w:hAnsi="Times New Roman"/>
          <w:position w:val="0"/>
          <w:sz w:val="24"/>
          <w:szCs w:val="24"/>
        </w:rPr>
        <w:t>313</w:t>
      </w:r>
      <w:r w:rsidRPr="00DF146D">
        <w:rPr>
          <w:rFonts w:ascii="Times New Roman" w:eastAsia="Calibri" w:hAnsi="Times New Roman"/>
          <w:position w:val="0"/>
          <w:sz w:val="24"/>
          <w:szCs w:val="24"/>
        </w:rPr>
        <w:t>_</w:t>
      </w:r>
      <w:bookmarkStart w:id="1" w:name="_GoBack"/>
      <w:bookmarkEnd w:id="1"/>
    </w:p>
    <w:p w14:paraId="05A1B843" w14:textId="77777777" w:rsidR="00DF146D" w:rsidRPr="00DF146D" w:rsidRDefault="00DF146D" w:rsidP="00DF146D">
      <w:pPr>
        <w:suppressAutoHyphens w:val="0"/>
        <w:spacing w:line="240" w:lineRule="auto"/>
        <w:ind w:leftChars="0" w:left="0" w:firstLineChars="0" w:hanging="3"/>
        <w:textDirection w:val="lrTb"/>
        <w:textAlignment w:val="auto"/>
        <w:outlineLvl w:val="9"/>
        <w:rPr>
          <w:rFonts w:ascii="Times New Roman" w:eastAsia="Calibri" w:hAnsi="Times New Roman"/>
          <w:position w:val="0"/>
          <w:sz w:val="24"/>
          <w:szCs w:val="24"/>
        </w:rPr>
      </w:pPr>
    </w:p>
    <w:p w14:paraId="28269538" w14:textId="77777777" w:rsidR="00DF146D" w:rsidRDefault="00DF146D" w:rsidP="00B908AC">
      <w:pPr>
        <w:keepNext/>
        <w:keepLines/>
        <w:pBdr>
          <w:top w:val="nil"/>
          <w:left w:val="nil"/>
          <w:bottom w:val="nil"/>
          <w:right w:val="nil"/>
          <w:between w:val="nil"/>
        </w:pBdr>
        <w:spacing w:line="240" w:lineRule="auto"/>
        <w:ind w:left="-3" w:firstLineChars="295" w:firstLine="708"/>
        <w:jc w:val="center"/>
        <w:rPr>
          <w:rFonts w:ascii="Times New Roman" w:hAnsi="Times New Roman"/>
          <w:color w:val="000000"/>
          <w:sz w:val="24"/>
          <w:szCs w:val="24"/>
        </w:rPr>
      </w:pPr>
    </w:p>
    <w:p w14:paraId="78E63A97" w14:textId="77777777" w:rsidR="00B908AC" w:rsidRDefault="00E849E8" w:rsidP="00B908AC">
      <w:pPr>
        <w:keepNext/>
        <w:keepLines/>
        <w:pBdr>
          <w:top w:val="nil"/>
          <w:left w:val="nil"/>
          <w:bottom w:val="nil"/>
          <w:right w:val="nil"/>
          <w:between w:val="nil"/>
        </w:pBdr>
        <w:spacing w:line="240" w:lineRule="auto"/>
        <w:ind w:left="-3" w:firstLineChars="295" w:firstLine="708"/>
        <w:jc w:val="center"/>
        <w:rPr>
          <w:rFonts w:ascii="Times New Roman" w:hAnsi="Times New Roman"/>
          <w:color w:val="000000"/>
          <w:sz w:val="24"/>
          <w:szCs w:val="24"/>
        </w:rPr>
      </w:pPr>
      <w:r w:rsidRPr="00B908AC">
        <w:rPr>
          <w:rFonts w:ascii="Times New Roman" w:hAnsi="Times New Roman"/>
          <w:color w:val="000000"/>
          <w:sz w:val="24"/>
          <w:szCs w:val="24"/>
        </w:rPr>
        <w:t>ПОЛОЖЕННЯ</w:t>
      </w:r>
      <w:r w:rsidRPr="00B908AC">
        <w:rPr>
          <w:rFonts w:ascii="Times New Roman" w:hAnsi="Times New Roman"/>
          <w:color w:val="000000"/>
          <w:sz w:val="24"/>
          <w:szCs w:val="24"/>
        </w:rPr>
        <w:br/>
        <w:t>про Раду з пит</w:t>
      </w:r>
      <w:r w:rsidR="00B908AC" w:rsidRPr="00B908AC">
        <w:rPr>
          <w:rFonts w:ascii="Times New Roman" w:hAnsi="Times New Roman"/>
          <w:color w:val="000000"/>
          <w:sz w:val="24"/>
          <w:szCs w:val="24"/>
        </w:rPr>
        <w:t>ань внутрішньо переміщених осіб</w:t>
      </w:r>
      <w:r w:rsidRPr="00B908AC">
        <w:rPr>
          <w:rFonts w:ascii="Times New Roman" w:hAnsi="Times New Roman"/>
          <w:color w:val="000000"/>
          <w:sz w:val="24"/>
          <w:szCs w:val="24"/>
        </w:rPr>
        <w:t xml:space="preserve"> </w:t>
      </w:r>
    </w:p>
    <w:p w14:paraId="00000001" w14:textId="58699126" w:rsidR="004E7875" w:rsidRDefault="00FF7496" w:rsidP="00B908AC">
      <w:pPr>
        <w:keepNext/>
        <w:keepLines/>
        <w:pBdr>
          <w:top w:val="nil"/>
          <w:left w:val="nil"/>
          <w:bottom w:val="nil"/>
          <w:right w:val="nil"/>
          <w:between w:val="nil"/>
        </w:pBdr>
        <w:spacing w:line="240" w:lineRule="auto"/>
        <w:ind w:left="-3" w:firstLineChars="295" w:firstLine="708"/>
        <w:jc w:val="center"/>
        <w:rPr>
          <w:rFonts w:ascii="Times New Roman" w:hAnsi="Times New Roman"/>
          <w:bCs/>
          <w:sz w:val="24"/>
          <w:szCs w:val="24"/>
        </w:rPr>
      </w:pPr>
      <w:r w:rsidRPr="00FF7496">
        <w:rPr>
          <w:rFonts w:ascii="Times New Roman" w:hAnsi="Times New Roman"/>
          <w:bCs/>
          <w:sz w:val="24"/>
          <w:szCs w:val="24"/>
        </w:rPr>
        <w:t xml:space="preserve">при виконавчому комітеті </w:t>
      </w:r>
      <w:r w:rsidR="00B908AC" w:rsidRPr="00B908AC">
        <w:rPr>
          <w:rFonts w:ascii="Times New Roman" w:hAnsi="Times New Roman"/>
          <w:bCs/>
          <w:sz w:val="24"/>
          <w:szCs w:val="24"/>
        </w:rPr>
        <w:t xml:space="preserve">Южноукраїнської міської </w:t>
      </w:r>
      <w:r>
        <w:rPr>
          <w:rFonts w:ascii="Times New Roman" w:hAnsi="Times New Roman"/>
          <w:bCs/>
          <w:sz w:val="24"/>
          <w:szCs w:val="24"/>
        </w:rPr>
        <w:t>ради</w:t>
      </w:r>
    </w:p>
    <w:p w14:paraId="64F2562A" w14:textId="77777777" w:rsidR="00FF7496" w:rsidRPr="00B908AC" w:rsidRDefault="00FF7496" w:rsidP="00B908AC">
      <w:pPr>
        <w:keepNext/>
        <w:keepLines/>
        <w:pBdr>
          <w:top w:val="nil"/>
          <w:left w:val="nil"/>
          <w:bottom w:val="nil"/>
          <w:right w:val="nil"/>
          <w:between w:val="nil"/>
        </w:pBdr>
        <w:spacing w:line="240" w:lineRule="auto"/>
        <w:ind w:left="-3" w:firstLineChars="295" w:firstLine="708"/>
        <w:jc w:val="center"/>
        <w:rPr>
          <w:rFonts w:ascii="Times New Roman" w:hAnsi="Times New Roman"/>
          <w:color w:val="000000"/>
          <w:sz w:val="24"/>
          <w:szCs w:val="24"/>
        </w:rPr>
      </w:pPr>
    </w:p>
    <w:p w14:paraId="00000002" w14:textId="4BC05C6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1. Рада з питань внутрішньо переміщених осіб </w:t>
      </w:r>
      <w:r w:rsidR="00FF7496" w:rsidRPr="00FF7496">
        <w:rPr>
          <w:rFonts w:ascii="Times New Roman" w:hAnsi="Times New Roman"/>
          <w:bCs/>
          <w:position w:val="0"/>
          <w:sz w:val="24"/>
          <w:szCs w:val="24"/>
        </w:rPr>
        <w:t>при виконавчому комітеті Южноукраїнської міської ради</w:t>
      </w:r>
      <w:r w:rsidR="00B908AC" w:rsidRPr="00B908AC">
        <w:rPr>
          <w:rFonts w:ascii="Times New Roman" w:hAnsi="Times New Roman"/>
          <w:color w:val="000000"/>
          <w:sz w:val="24"/>
          <w:szCs w:val="24"/>
        </w:rPr>
        <w:t xml:space="preserve"> </w:t>
      </w:r>
      <w:r w:rsidRPr="00B908AC">
        <w:rPr>
          <w:rFonts w:ascii="Times New Roman" w:hAnsi="Times New Roman"/>
          <w:color w:val="000000"/>
          <w:sz w:val="24"/>
          <w:szCs w:val="24"/>
        </w:rPr>
        <w:t>(далі – Рада) є консультативно-дорадчим органом</w:t>
      </w:r>
      <w:r w:rsidR="00FF7496" w:rsidRPr="00FF7496">
        <w:rPr>
          <w:rFonts w:ascii="Times New Roman" w:hAnsi="Times New Roman"/>
          <w:bCs/>
          <w:sz w:val="24"/>
          <w:szCs w:val="24"/>
        </w:rPr>
        <w:t xml:space="preserve"> при виконавчому комітеті </w:t>
      </w:r>
      <w:r w:rsidR="00FF7496" w:rsidRPr="00B908AC">
        <w:rPr>
          <w:rFonts w:ascii="Times New Roman" w:hAnsi="Times New Roman"/>
          <w:bCs/>
          <w:sz w:val="24"/>
          <w:szCs w:val="24"/>
        </w:rPr>
        <w:t xml:space="preserve">Южноукраїнської міської </w:t>
      </w:r>
      <w:r w:rsidR="00FF7496">
        <w:rPr>
          <w:rFonts w:ascii="Times New Roman" w:hAnsi="Times New Roman"/>
          <w:bCs/>
          <w:sz w:val="24"/>
          <w:szCs w:val="24"/>
        </w:rPr>
        <w:t>ради</w:t>
      </w:r>
      <w:r w:rsidRPr="00B908AC">
        <w:rPr>
          <w:rFonts w:ascii="Times New Roman" w:hAnsi="Times New Roman"/>
          <w:color w:val="000000"/>
          <w:sz w:val="24"/>
          <w:szCs w:val="24"/>
        </w:rPr>
        <w:t>, який утворює</w:t>
      </w:r>
      <w:r w:rsidR="00B908AC" w:rsidRPr="00B908AC">
        <w:rPr>
          <w:rFonts w:ascii="Times New Roman" w:hAnsi="Times New Roman"/>
          <w:color w:val="000000"/>
          <w:sz w:val="24"/>
          <w:szCs w:val="24"/>
        </w:rPr>
        <w:t>ться на підставі р</w:t>
      </w:r>
      <w:r w:rsidR="00FF7496">
        <w:rPr>
          <w:rFonts w:ascii="Times New Roman" w:hAnsi="Times New Roman"/>
          <w:color w:val="000000"/>
          <w:sz w:val="24"/>
          <w:szCs w:val="24"/>
        </w:rPr>
        <w:t>іш</w:t>
      </w:r>
      <w:r w:rsidR="00B908AC" w:rsidRPr="00B908AC">
        <w:rPr>
          <w:rFonts w:ascii="Times New Roman" w:hAnsi="Times New Roman"/>
          <w:color w:val="000000"/>
          <w:sz w:val="24"/>
          <w:szCs w:val="24"/>
        </w:rPr>
        <w:t xml:space="preserve">ення </w:t>
      </w:r>
      <w:r w:rsidR="00FF7496" w:rsidRPr="00FF7496">
        <w:rPr>
          <w:rFonts w:ascii="Times New Roman" w:hAnsi="Times New Roman"/>
          <w:bCs/>
          <w:sz w:val="24"/>
          <w:szCs w:val="24"/>
        </w:rPr>
        <w:t>виконавчо</w:t>
      </w:r>
      <w:r w:rsidR="00FF7496">
        <w:rPr>
          <w:rFonts w:ascii="Times New Roman" w:hAnsi="Times New Roman"/>
          <w:bCs/>
          <w:sz w:val="24"/>
          <w:szCs w:val="24"/>
        </w:rPr>
        <w:t>го</w:t>
      </w:r>
      <w:r w:rsidR="00FF7496" w:rsidRPr="00FF7496">
        <w:rPr>
          <w:rFonts w:ascii="Times New Roman" w:hAnsi="Times New Roman"/>
          <w:bCs/>
          <w:sz w:val="24"/>
          <w:szCs w:val="24"/>
        </w:rPr>
        <w:t xml:space="preserve"> комітет</w:t>
      </w:r>
      <w:r w:rsidR="00FF7496">
        <w:rPr>
          <w:rFonts w:ascii="Times New Roman" w:hAnsi="Times New Roman"/>
          <w:bCs/>
          <w:sz w:val="24"/>
          <w:szCs w:val="24"/>
        </w:rPr>
        <w:t>у</w:t>
      </w:r>
      <w:r w:rsidR="00FF7496" w:rsidRPr="00FF7496">
        <w:rPr>
          <w:rFonts w:ascii="Times New Roman" w:hAnsi="Times New Roman"/>
          <w:bCs/>
          <w:sz w:val="24"/>
          <w:szCs w:val="24"/>
        </w:rPr>
        <w:t xml:space="preserve"> </w:t>
      </w:r>
      <w:r w:rsidR="00FF7496" w:rsidRPr="00B908AC">
        <w:rPr>
          <w:rFonts w:ascii="Times New Roman" w:hAnsi="Times New Roman"/>
          <w:bCs/>
          <w:sz w:val="24"/>
          <w:szCs w:val="24"/>
        </w:rPr>
        <w:t xml:space="preserve">Южноукраїнської міської </w:t>
      </w:r>
      <w:r w:rsidR="00FF7496">
        <w:rPr>
          <w:rFonts w:ascii="Times New Roman" w:hAnsi="Times New Roman"/>
          <w:bCs/>
          <w:sz w:val="24"/>
          <w:szCs w:val="24"/>
        </w:rPr>
        <w:t>ради</w:t>
      </w:r>
      <w:r w:rsidR="00FF7496" w:rsidRPr="00B908AC">
        <w:rPr>
          <w:rFonts w:ascii="Times New Roman" w:hAnsi="Times New Roman"/>
          <w:bCs/>
          <w:position w:val="0"/>
          <w:sz w:val="24"/>
          <w:szCs w:val="24"/>
        </w:rPr>
        <w:t xml:space="preserve"> </w:t>
      </w:r>
      <w:r w:rsidRPr="00B908AC">
        <w:rPr>
          <w:rFonts w:ascii="Times New Roman" w:hAnsi="Times New Roman"/>
          <w:color w:val="000000"/>
          <w:sz w:val="24"/>
          <w:szCs w:val="24"/>
        </w:rPr>
        <w:t>для участі у реалізації регіональної політики у сфері забезпечення та захисту прав та інтересів внутрішньо переміщених осіб, сприяння діяльності територіальн</w:t>
      </w:r>
      <w:r w:rsidR="00B908AC">
        <w:rPr>
          <w:rFonts w:ascii="Times New Roman" w:hAnsi="Times New Roman"/>
          <w:color w:val="000000"/>
          <w:sz w:val="24"/>
          <w:szCs w:val="24"/>
        </w:rPr>
        <w:t>ої</w:t>
      </w:r>
      <w:r w:rsidRPr="00B908AC">
        <w:rPr>
          <w:rFonts w:ascii="Times New Roman" w:hAnsi="Times New Roman"/>
          <w:color w:val="000000"/>
          <w:sz w:val="24"/>
          <w:szCs w:val="24"/>
        </w:rPr>
        <w:t xml:space="preserve"> громад</w:t>
      </w:r>
      <w:r w:rsidR="00B908AC">
        <w:rPr>
          <w:rFonts w:ascii="Times New Roman" w:hAnsi="Times New Roman"/>
          <w:color w:val="000000"/>
          <w:sz w:val="24"/>
          <w:szCs w:val="24"/>
        </w:rPr>
        <w:t>и</w:t>
      </w:r>
      <w:r w:rsidRPr="00B908AC">
        <w:rPr>
          <w:rFonts w:ascii="Times New Roman" w:hAnsi="Times New Roman"/>
          <w:color w:val="000000"/>
          <w:sz w:val="24"/>
          <w:szCs w:val="24"/>
        </w:rPr>
        <w:t xml:space="preserve"> у розвитку ефективних механізмів їх адаптації та інтеграції.</w:t>
      </w:r>
    </w:p>
    <w:p w14:paraId="00000003" w14:textId="2DA5BAE1"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2. Рада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актами</w:t>
      </w:r>
      <w:r w:rsidR="00B908AC">
        <w:rPr>
          <w:rFonts w:ascii="Times New Roman" w:hAnsi="Times New Roman"/>
          <w:color w:val="000000"/>
          <w:sz w:val="24"/>
          <w:szCs w:val="24"/>
        </w:rPr>
        <w:t xml:space="preserve"> органу місцевого самоврядування</w:t>
      </w:r>
      <w:r w:rsidR="00FF7496">
        <w:rPr>
          <w:rFonts w:ascii="Times New Roman" w:hAnsi="Times New Roman"/>
          <w:color w:val="000000"/>
          <w:sz w:val="24"/>
          <w:szCs w:val="24"/>
        </w:rPr>
        <w:t xml:space="preserve"> та її виконавчого комітету</w:t>
      </w:r>
      <w:r w:rsidRPr="00B908AC">
        <w:rPr>
          <w:rFonts w:ascii="Times New Roman" w:hAnsi="Times New Roman"/>
          <w:color w:val="000000"/>
          <w:sz w:val="24"/>
          <w:szCs w:val="24"/>
        </w:rPr>
        <w:t>, цим Положенням та іншими актами законодавства.</w:t>
      </w:r>
    </w:p>
    <w:p w14:paraId="00000004"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3. Діяльність Ради ґрунтується на принципах верховенства права, законності, гласності, прозорості, колегіальності, гендерної рівності та інклюзивності.</w:t>
      </w:r>
    </w:p>
    <w:p w14:paraId="00000005"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Рада не бере участі в діяльності політичних партій і релігійних об’єднань.</w:t>
      </w:r>
    </w:p>
    <w:p w14:paraId="00000006"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4. Основними завданнями Ради є:</w:t>
      </w:r>
    </w:p>
    <w:p w14:paraId="00000007"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14:paraId="00000008"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14:paraId="00000009" w14:textId="269C26E9"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сп</w:t>
      </w:r>
      <w:r w:rsidR="00832996">
        <w:rPr>
          <w:rFonts w:ascii="Times New Roman" w:hAnsi="Times New Roman"/>
          <w:color w:val="000000"/>
          <w:sz w:val="24"/>
          <w:szCs w:val="24"/>
        </w:rPr>
        <w:t>рияння діяльності територіальної</w:t>
      </w:r>
      <w:r w:rsidRPr="00B908AC">
        <w:rPr>
          <w:rFonts w:ascii="Times New Roman" w:hAnsi="Times New Roman"/>
          <w:color w:val="000000"/>
          <w:sz w:val="24"/>
          <w:szCs w:val="24"/>
        </w:rPr>
        <w:t xml:space="preserve"> громад</w:t>
      </w:r>
      <w:r w:rsidR="00832996">
        <w:rPr>
          <w:rFonts w:ascii="Times New Roman" w:hAnsi="Times New Roman"/>
          <w:color w:val="000000"/>
          <w:sz w:val="24"/>
          <w:szCs w:val="24"/>
        </w:rPr>
        <w:t>и</w:t>
      </w:r>
      <w:r w:rsidRPr="00B908AC">
        <w:rPr>
          <w:rFonts w:ascii="Times New Roman" w:hAnsi="Times New Roman"/>
          <w:color w:val="000000"/>
          <w:sz w:val="24"/>
          <w:szCs w:val="24"/>
        </w:rPr>
        <w:t xml:space="preserve"> у розвитку ефективних механізмів адаптації та інтеграції внутрішньо переміщених осіб;</w:t>
      </w:r>
    </w:p>
    <w:p w14:paraId="0000000A"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14:paraId="0000000B"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14:paraId="0000000C"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сприяння залученню вітчизняних та іноземних інвесторів, громадських, благодійних та міжнародних </w:t>
      </w:r>
      <w:r w:rsidRPr="00B908AC">
        <w:rPr>
          <w:rFonts w:ascii="Times New Roman" w:hAnsi="Times New Roman"/>
          <w:sz w:val="24"/>
          <w:szCs w:val="24"/>
        </w:rPr>
        <w:t>організацій</w:t>
      </w:r>
      <w:r w:rsidRPr="00B908AC">
        <w:rPr>
          <w:rFonts w:ascii="Times New Roman" w:hAnsi="Times New Roman"/>
          <w:color w:val="000000"/>
          <w:sz w:val="24"/>
          <w:szCs w:val="24"/>
        </w:rPr>
        <w:t xml:space="preserve"> для розвитку інфраструктури та можливостей територіальних громад;</w:t>
      </w:r>
    </w:p>
    <w:p w14:paraId="0000000D" w14:textId="030957D8"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подання пропозицій та рекомендацій щодо розвитку державно-приватного партнерства для вирішення питань адаптації та інтеграції внутрішньо </w:t>
      </w:r>
      <w:r w:rsidR="00DE74DD">
        <w:rPr>
          <w:rFonts w:ascii="Times New Roman" w:hAnsi="Times New Roman"/>
          <w:color w:val="000000"/>
          <w:sz w:val="24"/>
          <w:szCs w:val="24"/>
        </w:rPr>
        <w:t>переміщених осіб в територіальній</w:t>
      </w:r>
      <w:r w:rsidRPr="00B908AC">
        <w:rPr>
          <w:rFonts w:ascii="Times New Roman" w:hAnsi="Times New Roman"/>
          <w:color w:val="000000"/>
          <w:sz w:val="24"/>
          <w:szCs w:val="24"/>
        </w:rPr>
        <w:t xml:space="preserve"> громад</w:t>
      </w:r>
      <w:r w:rsidR="00DE74DD">
        <w:rPr>
          <w:rFonts w:ascii="Times New Roman" w:hAnsi="Times New Roman"/>
          <w:color w:val="000000"/>
          <w:sz w:val="24"/>
          <w:szCs w:val="24"/>
        </w:rPr>
        <w:t>і</w:t>
      </w:r>
      <w:r w:rsidRPr="00B908AC">
        <w:rPr>
          <w:rFonts w:ascii="Times New Roman" w:hAnsi="Times New Roman"/>
          <w:color w:val="000000"/>
          <w:sz w:val="24"/>
          <w:szCs w:val="24"/>
        </w:rPr>
        <w:t>;</w:t>
      </w:r>
    </w:p>
    <w:p w14:paraId="0000000E"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подання пропозицій щодо прийняття нових та внесення змін до діючих нормативно-правових актів у сфері захисту прав та інтересів внутрішньо переміщених осіб;</w:t>
      </w:r>
    </w:p>
    <w:p w14:paraId="0000000F"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lastRenderedPageBreak/>
        <w:t>вивчення стану виконання законів та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14:paraId="00000010" w14:textId="08FF3155"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налагодження співпраці з місцевим орган</w:t>
      </w:r>
      <w:r w:rsidR="00DE74DD">
        <w:rPr>
          <w:rFonts w:ascii="Times New Roman" w:hAnsi="Times New Roman"/>
          <w:color w:val="000000"/>
          <w:sz w:val="24"/>
          <w:szCs w:val="24"/>
        </w:rPr>
        <w:t>о</w:t>
      </w:r>
      <w:r w:rsidRPr="00B908AC">
        <w:rPr>
          <w:rFonts w:ascii="Times New Roman" w:hAnsi="Times New Roman"/>
          <w:color w:val="000000"/>
          <w:sz w:val="24"/>
          <w:szCs w:val="24"/>
        </w:rPr>
        <w:t>м</w:t>
      </w:r>
      <w:r w:rsidR="00DE74DD">
        <w:rPr>
          <w:rFonts w:ascii="Times New Roman" w:hAnsi="Times New Roman"/>
          <w:color w:val="000000"/>
          <w:sz w:val="24"/>
          <w:szCs w:val="24"/>
        </w:rPr>
        <w:t xml:space="preserve"> виконавчої влади, органо</w:t>
      </w:r>
      <w:r w:rsidRPr="00B908AC">
        <w:rPr>
          <w:rFonts w:ascii="Times New Roman" w:hAnsi="Times New Roman"/>
          <w:color w:val="000000"/>
          <w:sz w:val="24"/>
          <w:szCs w:val="24"/>
        </w:rPr>
        <w:t>м місцевого самоврядування,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14:paraId="00000011" w14:textId="7D8061EF"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проведення моніторингу стану виконання місцевим орган</w:t>
      </w:r>
      <w:r w:rsidR="00DE74DD">
        <w:rPr>
          <w:rFonts w:ascii="Times New Roman" w:hAnsi="Times New Roman"/>
          <w:color w:val="000000"/>
          <w:sz w:val="24"/>
          <w:szCs w:val="24"/>
        </w:rPr>
        <w:t>о</w:t>
      </w:r>
      <w:r w:rsidRPr="00B908AC">
        <w:rPr>
          <w:rFonts w:ascii="Times New Roman" w:hAnsi="Times New Roman"/>
          <w:color w:val="000000"/>
          <w:sz w:val="24"/>
          <w:szCs w:val="24"/>
        </w:rPr>
        <w:t>м виконавчої влади повноважень у сфері забезпечення та захисту прав та інтересів внутрішньо переміщених осіб;</w:t>
      </w:r>
    </w:p>
    <w:p w14:paraId="00000012" w14:textId="67C95BDD"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сприяння в застосуванні принципів гендерної рівності у процесі реалізації політик</w:t>
      </w:r>
      <w:r w:rsidR="00DE74DD">
        <w:rPr>
          <w:rFonts w:ascii="Times New Roman" w:hAnsi="Times New Roman"/>
          <w:color w:val="000000"/>
          <w:sz w:val="24"/>
          <w:szCs w:val="24"/>
        </w:rPr>
        <w:t>и</w:t>
      </w:r>
      <w:r w:rsidRPr="00B908AC">
        <w:rPr>
          <w:rFonts w:ascii="Times New Roman" w:hAnsi="Times New Roman"/>
          <w:color w:val="000000"/>
          <w:sz w:val="24"/>
          <w:szCs w:val="24"/>
        </w:rPr>
        <w:t xml:space="preserve"> на місцевому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14:paraId="00000013"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sz w:val="24"/>
          <w:szCs w:val="24"/>
        </w:rPr>
        <w:t>сприяння</w:t>
      </w:r>
      <w:r w:rsidRPr="00B908AC">
        <w:rPr>
          <w:rFonts w:ascii="Times New Roman" w:hAnsi="Times New Roman"/>
          <w:color w:val="000000"/>
          <w:sz w:val="24"/>
          <w:szCs w:val="24"/>
        </w:rPr>
        <w:t xml:space="preserve"> реалізації Керівних принципів ООН з питань внутрішнього переміщення, а саме щодо забезпечення прав внутрішньо переміщених осіб на свободу зборів, участі на рівних засадах у справах громади, а також пошуку довготривалих рішень.</w:t>
      </w:r>
    </w:p>
    <w:p w14:paraId="00000014"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5. Рада відповідно до покладених на неї завдань:</w:t>
      </w:r>
    </w:p>
    <w:p w14:paraId="00000015"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розглядає питання щодо захисту прав та інтересів внутрішньо переміщених осіб;</w:t>
      </w:r>
    </w:p>
    <w:p w14:paraId="00000016" w14:textId="02DF8AAB"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бере участь в розробці або пропонує до розгляду відповідн</w:t>
      </w:r>
      <w:r w:rsidR="00DE74DD">
        <w:rPr>
          <w:rFonts w:ascii="Times New Roman" w:hAnsi="Times New Roman"/>
          <w:color w:val="000000"/>
          <w:sz w:val="24"/>
          <w:szCs w:val="24"/>
        </w:rPr>
        <w:t>о</w:t>
      </w:r>
      <w:r w:rsidRPr="00B908AC">
        <w:rPr>
          <w:rFonts w:ascii="Times New Roman" w:hAnsi="Times New Roman"/>
          <w:color w:val="000000"/>
          <w:sz w:val="24"/>
          <w:szCs w:val="24"/>
        </w:rPr>
        <w:t>м</w:t>
      </w:r>
      <w:r w:rsidR="00DE74DD">
        <w:rPr>
          <w:rFonts w:ascii="Times New Roman" w:hAnsi="Times New Roman"/>
          <w:color w:val="000000"/>
          <w:sz w:val="24"/>
          <w:szCs w:val="24"/>
        </w:rPr>
        <w:t>у</w:t>
      </w:r>
      <w:r w:rsidRPr="00B908AC">
        <w:rPr>
          <w:rFonts w:ascii="Times New Roman" w:hAnsi="Times New Roman"/>
          <w:color w:val="000000"/>
          <w:sz w:val="24"/>
          <w:szCs w:val="24"/>
        </w:rPr>
        <w:t xml:space="preserve"> орган</w:t>
      </w:r>
      <w:r w:rsidR="00DE74DD">
        <w:rPr>
          <w:rFonts w:ascii="Times New Roman" w:hAnsi="Times New Roman"/>
          <w:color w:val="000000"/>
          <w:sz w:val="24"/>
          <w:szCs w:val="24"/>
        </w:rPr>
        <w:t>у</w:t>
      </w:r>
      <w:r w:rsidRPr="00B908AC">
        <w:rPr>
          <w:rFonts w:ascii="Times New Roman" w:hAnsi="Times New Roman"/>
          <w:color w:val="000000"/>
          <w:sz w:val="24"/>
          <w:szCs w:val="24"/>
        </w:rPr>
        <w:t xml:space="preserve"> проекти місцевих програм підтримки суб’єктів господарювання, які в установленому законодавством порядку перемістили свої виробничі потужності та активи;</w:t>
      </w:r>
    </w:p>
    <w:p w14:paraId="00000017" w14:textId="58A09D7E"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не рідше ніж один раз на рік готує та подає </w:t>
      </w:r>
      <w:r w:rsidR="00FF7496">
        <w:rPr>
          <w:rFonts w:ascii="Times New Roman" w:hAnsi="Times New Roman"/>
          <w:color w:val="000000"/>
          <w:sz w:val="24"/>
          <w:szCs w:val="24"/>
        </w:rPr>
        <w:t>в</w:t>
      </w:r>
      <w:r w:rsidR="00DE74DD">
        <w:rPr>
          <w:rFonts w:ascii="Times New Roman" w:hAnsi="Times New Roman"/>
          <w:color w:val="000000"/>
          <w:sz w:val="24"/>
          <w:szCs w:val="24"/>
        </w:rPr>
        <w:t>иконавчому комітету Южноукраїнської міської ради</w:t>
      </w:r>
      <w:r w:rsidRPr="00B908AC">
        <w:rPr>
          <w:rFonts w:ascii="Times New Roman" w:hAnsi="Times New Roman"/>
          <w:color w:val="000000"/>
          <w:sz w:val="24"/>
          <w:szCs w:val="24"/>
        </w:rPr>
        <w:t xml:space="preserve">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веб-сайті</w:t>
      </w:r>
      <w:r w:rsidR="00DE74DD">
        <w:rPr>
          <w:rFonts w:ascii="Times New Roman" w:hAnsi="Times New Roman"/>
          <w:color w:val="000000"/>
          <w:sz w:val="24"/>
          <w:szCs w:val="24"/>
        </w:rPr>
        <w:t xml:space="preserve"> Южноукраїнської міської ради</w:t>
      </w:r>
      <w:r w:rsidRPr="00B908AC">
        <w:rPr>
          <w:rFonts w:ascii="Times New Roman" w:hAnsi="Times New Roman"/>
          <w:color w:val="000000"/>
          <w:sz w:val="24"/>
          <w:szCs w:val="24"/>
        </w:rPr>
        <w:t xml:space="preserve"> та/або в інший прийнятний спосіб;</w:t>
      </w:r>
    </w:p>
    <w:p w14:paraId="00000018"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проводить аналіз ефективності реалізації місцевої політики у сфері захисту прав та інтересів внутрішньо переміщених осіб;</w:t>
      </w:r>
    </w:p>
    <w:p w14:paraId="00000019" w14:textId="46CE30B2"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 та територіальн</w:t>
      </w:r>
      <w:r w:rsidR="00DE74DD">
        <w:rPr>
          <w:rFonts w:ascii="Times New Roman" w:hAnsi="Times New Roman"/>
          <w:color w:val="000000"/>
          <w:sz w:val="24"/>
          <w:szCs w:val="24"/>
        </w:rPr>
        <w:t>ої</w:t>
      </w:r>
      <w:r w:rsidRPr="00B908AC">
        <w:rPr>
          <w:rFonts w:ascii="Times New Roman" w:hAnsi="Times New Roman"/>
          <w:color w:val="000000"/>
          <w:sz w:val="24"/>
          <w:szCs w:val="24"/>
        </w:rPr>
        <w:t xml:space="preserve"> громад</w:t>
      </w:r>
      <w:r w:rsidR="00DE74DD">
        <w:rPr>
          <w:rFonts w:ascii="Times New Roman" w:hAnsi="Times New Roman"/>
          <w:color w:val="000000"/>
          <w:sz w:val="24"/>
          <w:szCs w:val="24"/>
        </w:rPr>
        <w:t>и</w:t>
      </w:r>
      <w:r w:rsidRPr="00B908AC">
        <w:rPr>
          <w:rFonts w:ascii="Times New Roman" w:hAnsi="Times New Roman"/>
          <w:color w:val="000000"/>
          <w:sz w:val="24"/>
          <w:szCs w:val="24"/>
        </w:rPr>
        <w:t>;</w:t>
      </w:r>
    </w:p>
    <w:p w14:paraId="0000001A" w14:textId="0C1CA3D7" w:rsidR="004E7875" w:rsidRPr="00B908AC" w:rsidRDefault="00DE74DD"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Pr>
          <w:rFonts w:ascii="Times New Roman" w:hAnsi="Times New Roman"/>
          <w:color w:val="000000"/>
          <w:sz w:val="24"/>
          <w:szCs w:val="24"/>
        </w:rPr>
        <w:t>готує та подає відповідному органу</w:t>
      </w:r>
      <w:r w:rsidR="00E849E8" w:rsidRPr="00B908AC">
        <w:rPr>
          <w:rFonts w:ascii="Times New Roman" w:hAnsi="Times New Roman"/>
          <w:color w:val="000000"/>
          <w:sz w:val="24"/>
          <w:szCs w:val="24"/>
        </w:rPr>
        <w:t xml:space="preserve"> обов’язкові для розгляду пропозиції та рекомендації, аналітичні матеріали та проєкти актів у сфері забезпечення та захисту прав та інтересів внутрішньо переміщених осіб;</w:t>
      </w:r>
    </w:p>
    <w:p w14:paraId="0000001B"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інформує громадськість про свою діяльність, ухвалені пропозиції, рекомендації та стан їх виконання;</w:t>
      </w:r>
    </w:p>
    <w:p w14:paraId="0000001C" w14:textId="4C194C2B" w:rsidR="004E7875" w:rsidRPr="00B908AC" w:rsidRDefault="00DE74DD"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Pr>
          <w:rFonts w:ascii="Times New Roman" w:hAnsi="Times New Roman"/>
          <w:color w:val="000000"/>
          <w:sz w:val="24"/>
          <w:szCs w:val="24"/>
        </w:rPr>
        <w:t>співпрацює з місцевим</w:t>
      </w:r>
      <w:r w:rsidR="00E849E8" w:rsidRPr="00B908AC">
        <w:rPr>
          <w:rFonts w:ascii="Times New Roman" w:hAnsi="Times New Roman"/>
          <w:color w:val="000000"/>
          <w:sz w:val="24"/>
          <w:szCs w:val="24"/>
        </w:rPr>
        <w:t xml:space="preserve"> орган</w:t>
      </w:r>
      <w:r>
        <w:rPr>
          <w:rFonts w:ascii="Times New Roman" w:hAnsi="Times New Roman"/>
          <w:color w:val="000000"/>
          <w:sz w:val="24"/>
          <w:szCs w:val="24"/>
        </w:rPr>
        <w:t>о</w:t>
      </w:r>
      <w:r w:rsidR="00E849E8" w:rsidRPr="00B908AC">
        <w:rPr>
          <w:rFonts w:ascii="Times New Roman" w:hAnsi="Times New Roman"/>
          <w:color w:val="000000"/>
          <w:sz w:val="24"/>
          <w:szCs w:val="24"/>
        </w:rPr>
        <w:t>м виконавчої влади, орган</w:t>
      </w:r>
      <w:r>
        <w:rPr>
          <w:rFonts w:ascii="Times New Roman" w:hAnsi="Times New Roman"/>
          <w:color w:val="000000"/>
          <w:sz w:val="24"/>
          <w:szCs w:val="24"/>
        </w:rPr>
        <w:t>о</w:t>
      </w:r>
      <w:r w:rsidR="00E849E8" w:rsidRPr="00B908AC">
        <w:rPr>
          <w:rFonts w:ascii="Times New Roman" w:hAnsi="Times New Roman"/>
          <w:color w:val="000000"/>
          <w:sz w:val="24"/>
          <w:szCs w:val="24"/>
        </w:rPr>
        <w:t>м місцевого самоврядування, громадськими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волонтерів, волонтерами, фізичними та юридичними особами тощо;</w:t>
      </w:r>
    </w:p>
    <w:p w14:paraId="0000001D"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сприяє залученню коштів для реалізації програм і заходів, що стосуються реалізації та захисту прав внутрішньо переміщених осіб;</w:t>
      </w:r>
    </w:p>
    <w:p w14:paraId="0000001E"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надає організаційну, методичну та консультативну підтримку у розробленні місцевих та регіональних програм у бюджетній сфері та щодо забезпечення житлом внутрішньо переміщених осіб;</w:t>
      </w:r>
    </w:p>
    <w:p w14:paraId="0000001F" w14:textId="15BB7C40"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sz w:val="24"/>
          <w:szCs w:val="24"/>
        </w:rPr>
      </w:pPr>
      <w:r w:rsidRPr="00B908AC">
        <w:rPr>
          <w:rFonts w:ascii="Times New Roman" w:hAnsi="Times New Roman"/>
          <w:sz w:val="24"/>
          <w:szCs w:val="24"/>
        </w:rPr>
        <w:lastRenderedPageBreak/>
        <w:t xml:space="preserve">проводить оцінку проєктів нормативно-правових актів, розроблених </w:t>
      </w:r>
      <w:r w:rsidR="00612E44">
        <w:rPr>
          <w:rFonts w:ascii="Times New Roman" w:hAnsi="Times New Roman"/>
          <w:sz w:val="24"/>
          <w:szCs w:val="24"/>
        </w:rPr>
        <w:t>виконавчим комітетом Южноукраїнської міської ради</w:t>
      </w:r>
      <w:r w:rsidRPr="00B908AC">
        <w:rPr>
          <w:rFonts w:ascii="Times New Roman" w:hAnsi="Times New Roman"/>
          <w:sz w:val="24"/>
          <w:szCs w:val="24"/>
        </w:rPr>
        <w:t>, та готує висновок про відповідність або невідповідність проекту нормативно-правового акту чинному законодавству у сфері дотримання прав і свобод внутрішньо переміщених осіб;</w:t>
      </w:r>
    </w:p>
    <w:p w14:paraId="00000020"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підтримує та організовує заходи, спрямовані на виконання завдань Ради (семінари, конференції, засідання тощо);</w:t>
      </w:r>
    </w:p>
    <w:p w14:paraId="00000021"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не рідше, ніж раз на рік готує звіт про свою діяльність;</w:t>
      </w:r>
    </w:p>
    <w:p w14:paraId="00000022"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bookmarkStart w:id="2" w:name="_heading=h.30j0zll" w:colFirst="0" w:colLast="0"/>
      <w:bookmarkEnd w:id="2"/>
      <w:r w:rsidRPr="00B908AC">
        <w:rPr>
          <w:rFonts w:ascii="Times New Roman" w:hAnsi="Times New Roman"/>
          <w:color w:val="000000"/>
          <w:sz w:val="24"/>
          <w:szCs w:val="24"/>
        </w:rPr>
        <w:t>розглядає проєкти актів та вносить свої пропозиції, що стосуються захисту прав внутрішньо переміщених осіб.</w:t>
      </w:r>
    </w:p>
    <w:p w14:paraId="00000023"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6. Рада має право:</w:t>
      </w:r>
    </w:p>
    <w:p w14:paraId="00000024" w14:textId="0149952A"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отримувати в установленому порядку від </w:t>
      </w:r>
      <w:r w:rsidRPr="00553C2E">
        <w:rPr>
          <w:rFonts w:ascii="Times New Roman" w:hAnsi="Times New Roman"/>
          <w:color w:val="000000"/>
          <w:sz w:val="24"/>
          <w:szCs w:val="24"/>
        </w:rPr>
        <w:t>місцев</w:t>
      </w:r>
      <w:r w:rsidR="00553C2E" w:rsidRPr="00553C2E">
        <w:rPr>
          <w:rFonts w:ascii="Times New Roman" w:hAnsi="Times New Roman"/>
          <w:color w:val="000000"/>
          <w:sz w:val="24"/>
          <w:szCs w:val="24"/>
        </w:rPr>
        <w:t>ого</w:t>
      </w:r>
      <w:r w:rsidRPr="00553C2E">
        <w:rPr>
          <w:rFonts w:ascii="Times New Roman" w:hAnsi="Times New Roman"/>
          <w:color w:val="000000"/>
          <w:sz w:val="24"/>
          <w:szCs w:val="24"/>
        </w:rPr>
        <w:t xml:space="preserve"> </w:t>
      </w:r>
      <w:r w:rsidRPr="00B908AC">
        <w:rPr>
          <w:rFonts w:ascii="Times New Roman" w:hAnsi="Times New Roman"/>
          <w:color w:val="000000"/>
          <w:sz w:val="24"/>
          <w:szCs w:val="24"/>
        </w:rPr>
        <w:t>орган</w:t>
      </w:r>
      <w:r w:rsidR="00553C2E">
        <w:rPr>
          <w:rFonts w:ascii="Times New Roman" w:hAnsi="Times New Roman"/>
          <w:color w:val="000000"/>
          <w:sz w:val="24"/>
          <w:szCs w:val="24"/>
        </w:rPr>
        <w:t>у виконавчої влади, органу</w:t>
      </w:r>
      <w:r w:rsidRPr="00B908AC">
        <w:rPr>
          <w:rFonts w:ascii="Times New Roman" w:hAnsi="Times New Roman"/>
          <w:color w:val="000000"/>
          <w:sz w:val="24"/>
          <w:szCs w:val="24"/>
        </w:rPr>
        <w:t xml:space="preserve"> місцевого самоврядування, підприємств, установ та організацій незалежно від форми власності інформацію та документи, необхідні для виконання покладених на Раду завдань;</w:t>
      </w:r>
    </w:p>
    <w:p w14:paraId="00000025" w14:textId="321ACF8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залучати представників місцев</w:t>
      </w:r>
      <w:r w:rsidR="00553C2E">
        <w:rPr>
          <w:rFonts w:ascii="Times New Roman" w:hAnsi="Times New Roman"/>
          <w:color w:val="000000"/>
          <w:sz w:val="24"/>
          <w:szCs w:val="24"/>
        </w:rPr>
        <w:t>ого</w:t>
      </w:r>
      <w:r w:rsidRPr="00B908AC">
        <w:rPr>
          <w:rFonts w:ascii="Times New Roman" w:hAnsi="Times New Roman"/>
          <w:color w:val="000000"/>
          <w:sz w:val="24"/>
          <w:szCs w:val="24"/>
        </w:rPr>
        <w:t xml:space="preserve"> орган</w:t>
      </w:r>
      <w:r w:rsidR="00553C2E">
        <w:rPr>
          <w:rFonts w:ascii="Times New Roman" w:hAnsi="Times New Roman"/>
          <w:color w:val="000000"/>
          <w:sz w:val="24"/>
          <w:szCs w:val="24"/>
        </w:rPr>
        <w:t>у</w:t>
      </w:r>
      <w:r w:rsidRPr="00B908AC">
        <w:rPr>
          <w:rFonts w:ascii="Times New Roman" w:hAnsi="Times New Roman"/>
          <w:color w:val="000000"/>
          <w:sz w:val="24"/>
          <w:szCs w:val="24"/>
        </w:rPr>
        <w:t xml:space="preserve"> виконавчої влади, орган</w:t>
      </w:r>
      <w:r w:rsidR="00553C2E">
        <w:rPr>
          <w:rFonts w:ascii="Times New Roman" w:hAnsi="Times New Roman"/>
          <w:color w:val="000000"/>
          <w:sz w:val="24"/>
          <w:szCs w:val="24"/>
        </w:rPr>
        <w:t>у</w:t>
      </w:r>
      <w:r w:rsidRPr="00B908AC">
        <w:rPr>
          <w:rFonts w:ascii="Times New Roman" w:hAnsi="Times New Roman"/>
          <w:color w:val="000000"/>
          <w:sz w:val="24"/>
          <w:szCs w:val="24"/>
        </w:rPr>
        <w:t xml:space="preserve"> місцевого самоврядування, підприємств, установ,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компетенції Ради;</w:t>
      </w:r>
    </w:p>
    <w:p w14:paraId="00000026"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подавати відповідним органам пропозиції та рекомендації у сфері захисту прав та інтересів внутрішньо переміщених осіб;</w:t>
      </w:r>
    </w:p>
    <w:p w14:paraId="00000027"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розглядати звернення внутрішньо переміщених осіб та пропозиції громадських об’єднань з питань, що належать до її компетенції;</w:t>
      </w:r>
    </w:p>
    <w:p w14:paraId="00000028"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співпрацювати з іншими радами з питань внутрішньо переміщених осіб;</w:t>
      </w:r>
    </w:p>
    <w:p w14:paraId="00000029"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ініціювати проведення та брати участь у конференціях, семінарах, нарадах з питань захисту прав та інтересів внутрішньо переміщених осіб;</w:t>
      </w:r>
    </w:p>
    <w:p w14:paraId="0000002A"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утворювати для виконання покладених на Раду завдань робочі групи, комісії;</w:t>
      </w:r>
    </w:p>
    <w:p w14:paraId="0000002B" w14:textId="7DDEC9C2"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отримувати від </w:t>
      </w:r>
      <w:r w:rsidR="00553C2E">
        <w:rPr>
          <w:rFonts w:ascii="Times New Roman" w:hAnsi="Times New Roman"/>
          <w:color w:val="000000"/>
          <w:sz w:val="24"/>
          <w:szCs w:val="24"/>
        </w:rPr>
        <w:t>виконавчого комітету Южноукраїнської міської ради</w:t>
      </w:r>
      <w:r w:rsidRPr="00B908AC">
        <w:rPr>
          <w:rFonts w:ascii="Times New Roman" w:hAnsi="Times New Roman"/>
          <w:color w:val="000000"/>
          <w:sz w:val="24"/>
          <w:szCs w:val="24"/>
        </w:rPr>
        <w:t xml:space="preserve"> проєкти актів з питань, що потребують проведення консультацій із громадськістю;</w:t>
      </w:r>
    </w:p>
    <w:p w14:paraId="0000002C"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7. Склад Ради утворюється у кількості 18 осіб, з яких:</w:t>
      </w:r>
    </w:p>
    <w:p w14:paraId="0000002D" w14:textId="1A086B3B"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чисельність представників </w:t>
      </w:r>
      <w:r w:rsidR="00553C2E">
        <w:rPr>
          <w:rFonts w:ascii="Times New Roman" w:hAnsi="Times New Roman"/>
          <w:color w:val="000000"/>
          <w:sz w:val="24"/>
          <w:szCs w:val="24"/>
        </w:rPr>
        <w:t>виконавчого комітету Южноукраїнської міської ради</w:t>
      </w:r>
      <w:r w:rsidR="00553C2E" w:rsidRPr="00B908AC">
        <w:rPr>
          <w:rFonts w:ascii="Times New Roman" w:hAnsi="Times New Roman"/>
          <w:color w:val="000000"/>
          <w:sz w:val="24"/>
          <w:szCs w:val="24"/>
        </w:rPr>
        <w:t xml:space="preserve"> </w:t>
      </w:r>
      <w:r w:rsidRPr="00B908AC">
        <w:rPr>
          <w:rFonts w:ascii="Times New Roman" w:hAnsi="Times New Roman"/>
          <w:color w:val="000000"/>
          <w:sz w:val="24"/>
          <w:szCs w:val="24"/>
        </w:rPr>
        <w:t>становить шість осіб;</w:t>
      </w:r>
    </w:p>
    <w:p w14:paraId="0000002E"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внутрішньо переміщених осіб — дев’ять осіб;</w:t>
      </w:r>
    </w:p>
    <w:p w14:paraId="0000002F"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представників</w:t>
      </w:r>
      <w:r w:rsidRPr="00B908AC">
        <w:rPr>
          <w:rFonts w:ascii="Times New Roman" w:hAnsi="Times New Roman"/>
          <w:sz w:val="24"/>
          <w:szCs w:val="24"/>
        </w:rPr>
        <w:t xml:space="preserve"> місцевих, регіональних, національних чи міжнародних організацій</w:t>
      </w:r>
      <w:r w:rsidRPr="00B908AC">
        <w:rPr>
          <w:rFonts w:ascii="Times New Roman" w:hAnsi="Times New Roman"/>
          <w:color w:val="000000"/>
          <w:sz w:val="24"/>
          <w:szCs w:val="24"/>
        </w:rPr>
        <w:t>, які провадять діяльність у сфері забезпечення та захисту прав внутрішньо переміщених осіб</w:t>
      </w:r>
      <w:r w:rsidRPr="00B908AC">
        <w:rPr>
          <w:rFonts w:ascii="Times New Roman" w:hAnsi="Times New Roman"/>
          <w:sz w:val="24"/>
          <w:szCs w:val="24"/>
        </w:rPr>
        <w:t>,</w:t>
      </w:r>
      <w:r w:rsidRPr="00B908AC">
        <w:rPr>
          <w:rFonts w:ascii="Times New Roman" w:hAnsi="Times New Roman"/>
          <w:color w:val="000000"/>
          <w:sz w:val="24"/>
          <w:szCs w:val="24"/>
        </w:rPr>
        <w:t xml:space="preserve"> — три особи.</w:t>
      </w:r>
    </w:p>
    <w:p w14:paraId="00000030"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До складу Ради входять за посадою працівники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w:t>
      </w:r>
    </w:p>
    <w:p w14:paraId="00000031" w14:textId="6A69401E"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До складу Ради входять внутрішньо переміщені особи, яким виповнилось 18 років</w:t>
      </w:r>
      <w:r w:rsidRPr="00B908AC">
        <w:rPr>
          <w:rFonts w:ascii="Times New Roman" w:hAnsi="Times New Roman"/>
          <w:sz w:val="24"/>
          <w:szCs w:val="24"/>
        </w:rPr>
        <w:t xml:space="preserve"> та </w:t>
      </w:r>
      <w:r w:rsidRPr="00B908AC">
        <w:rPr>
          <w:rFonts w:ascii="Times New Roman" w:hAnsi="Times New Roman"/>
          <w:color w:val="000000"/>
          <w:sz w:val="24"/>
          <w:szCs w:val="24"/>
        </w:rPr>
        <w:t>місцем фактичного проживання яких згідно з довідкою про взяття на облік внутрішньо переміщеної особи є</w:t>
      </w:r>
      <w:r w:rsidR="00553C2E">
        <w:rPr>
          <w:rFonts w:ascii="Times New Roman" w:hAnsi="Times New Roman"/>
          <w:color w:val="000000"/>
          <w:sz w:val="24"/>
          <w:szCs w:val="24"/>
        </w:rPr>
        <w:t xml:space="preserve"> Южноукраїнська міська територіальна громада</w:t>
      </w:r>
      <w:r w:rsidRPr="00B908AC">
        <w:rPr>
          <w:rFonts w:ascii="Times New Roman" w:hAnsi="Times New Roman"/>
          <w:color w:val="000000"/>
          <w:sz w:val="24"/>
          <w:szCs w:val="24"/>
        </w:rPr>
        <w:t>, в тому числі які є представниками суб’єктів господарювання, які в установленому законодавством порядку перемістили свої виробничі потужності та активи.</w:t>
      </w:r>
    </w:p>
    <w:p w14:paraId="00000032" w14:textId="057A9429"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До складу Ради входять по одному представнику від </w:t>
      </w:r>
      <w:r w:rsidRPr="00B908AC">
        <w:rPr>
          <w:rFonts w:ascii="Times New Roman" w:hAnsi="Times New Roman"/>
          <w:sz w:val="24"/>
          <w:szCs w:val="24"/>
        </w:rPr>
        <w:t>місцевих, регіональних, національних чи міжнародних організацій</w:t>
      </w:r>
      <w:r w:rsidRPr="00B908AC">
        <w:rPr>
          <w:rFonts w:ascii="Times New Roman" w:hAnsi="Times New Roman"/>
          <w:color w:val="000000"/>
          <w:sz w:val="24"/>
          <w:szCs w:val="24"/>
        </w:rPr>
        <w:t xml:space="preserve">, діяльність яких спрямована на забезпечення та захист прав внутрішньо переміщених осіб і реалізацію проектів у межах </w:t>
      </w:r>
      <w:r w:rsidR="00553C2E">
        <w:rPr>
          <w:rFonts w:ascii="Times New Roman" w:hAnsi="Times New Roman"/>
          <w:color w:val="000000"/>
          <w:sz w:val="24"/>
          <w:szCs w:val="24"/>
        </w:rPr>
        <w:t>Южноукраїнської міської територіальної громади.</w:t>
      </w:r>
    </w:p>
    <w:p w14:paraId="00000033"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Членство в Раді є індивідуальним. Склад Ради формується без дискримінації за будь-якою ознакою, зокрема за ознакою раси, кольору шкіри, статі, мови, релігії або віросповідання, політичних чи інших переконань, національного, етнічного або соціального походження, правового або соціального статусу, віку, інвалідності, майнового стану, народження або за будь-яким іншим критерієм.</w:t>
      </w:r>
    </w:p>
    <w:p w14:paraId="00000034" w14:textId="1CD192DE"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lastRenderedPageBreak/>
        <w:t>8. Персональний склад Ради затверджується р</w:t>
      </w:r>
      <w:r w:rsidR="00E46AE8">
        <w:rPr>
          <w:rFonts w:ascii="Times New Roman" w:hAnsi="Times New Roman"/>
          <w:color w:val="000000"/>
          <w:sz w:val="24"/>
          <w:szCs w:val="24"/>
        </w:rPr>
        <w:t>іш</w:t>
      </w:r>
      <w:r w:rsidRPr="00B908AC">
        <w:rPr>
          <w:rFonts w:ascii="Times New Roman" w:hAnsi="Times New Roman"/>
          <w:color w:val="000000"/>
          <w:sz w:val="24"/>
          <w:szCs w:val="24"/>
        </w:rPr>
        <w:t xml:space="preserve">енням </w:t>
      </w:r>
      <w:r w:rsidR="00E46AE8">
        <w:rPr>
          <w:rFonts w:ascii="Times New Roman" w:hAnsi="Times New Roman"/>
          <w:bCs/>
          <w:sz w:val="24"/>
          <w:szCs w:val="24"/>
        </w:rPr>
        <w:t>виконавчого</w:t>
      </w:r>
      <w:r w:rsidR="00E46AE8" w:rsidRPr="00FF7496">
        <w:rPr>
          <w:rFonts w:ascii="Times New Roman" w:hAnsi="Times New Roman"/>
          <w:bCs/>
          <w:sz w:val="24"/>
          <w:szCs w:val="24"/>
        </w:rPr>
        <w:t xml:space="preserve"> комітет</w:t>
      </w:r>
      <w:r w:rsidR="00E46AE8">
        <w:rPr>
          <w:rFonts w:ascii="Times New Roman" w:hAnsi="Times New Roman"/>
          <w:bCs/>
          <w:sz w:val="24"/>
          <w:szCs w:val="24"/>
        </w:rPr>
        <w:t>у</w:t>
      </w:r>
      <w:r w:rsidR="00E46AE8" w:rsidRPr="00FF7496">
        <w:rPr>
          <w:rFonts w:ascii="Times New Roman" w:hAnsi="Times New Roman"/>
          <w:bCs/>
          <w:sz w:val="24"/>
          <w:szCs w:val="24"/>
        </w:rPr>
        <w:t xml:space="preserve"> </w:t>
      </w:r>
      <w:r w:rsidR="00E46AE8" w:rsidRPr="00B908AC">
        <w:rPr>
          <w:rFonts w:ascii="Times New Roman" w:hAnsi="Times New Roman"/>
          <w:bCs/>
          <w:sz w:val="24"/>
          <w:szCs w:val="24"/>
        </w:rPr>
        <w:t xml:space="preserve">Южноукраїнської міської </w:t>
      </w:r>
      <w:r w:rsidR="00E46AE8">
        <w:rPr>
          <w:rFonts w:ascii="Times New Roman" w:hAnsi="Times New Roman"/>
          <w:bCs/>
          <w:sz w:val="24"/>
          <w:szCs w:val="24"/>
        </w:rPr>
        <w:t>ради</w:t>
      </w:r>
      <w:r w:rsidR="00E46AE8" w:rsidRPr="00B908AC">
        <w:rPr>
          <w:rFonts w:ascii="Times New Roman" w:hAnsi="Times New Roman"/>
          <w:color w:val="000000"/>
          <w:sz w:val="24"/>
          <w:szCs w:val="24"/>
        </w:rPr>
        <w:t xml:space="preserve"> </w:t>
      </w:r>
      <w:r w:rsidRPr="00B908AC">
        <w:rPr>
          <w:rFonts w:ascii="Times New Roman" w:hAnsi="Times New Roman"/>
          <w:color w:val="000000"/>
          <w:sz w:val="24"/>
          <w:szCs w:val="24"/>
        </w:rPr>
        <w:t>з числа осіб, які відповідають вимогам до членів Ради та виявили бажання брати участь у діяльності Ради.</w:t>
      </w:r>
    </w:p>
    <w:p w14:paraId="00000035" w14:textId="6BE07B63"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Відбір членів Ради здійснюється на підставі поданих до </w:t>
      </w:r>
      <w:r w:rsidR="00E46AE8">
        <w:rPr>
          <w:rFonts w:ascii="Times New Roman" w:hAnsi="Times New Roman"/>
          <w:color w:val="000000"/>
          <w:sz w:val="24"/>
          <w:szCs w:val="24"/>
        </w:rPr>
        <w:t>Южноукраїнського міського голови</w:t>
      </w:r>
      <w:r w:rsidR="00553C2E">
        <w:rPr>
          <w:rFonts w:ascii="Times New Roman" w:hAnsi="Times New Roman"/>
          <w:color w:val="000000"/>
          <w:sz w:val="24"/>
          <w:szCs w:val="24"/>
        </w:rPr>
        <w:t xml:space="preserve"> </w:t>
      </w:r>
      <w:r w:rsidRPr="00B908AC">
        <w:rPr>
          <w:rFonts w:ascii="Times New Roman" w:hAnsi="Times New Roman"/>
          <w:color w:val="000000"/>
          <w:sz w:val="24"/>
          <w:szCs w:val="24"/>
        </w:rPr>
        <w:t xml:space="preserve">внутрішньо переміщеними особами та представниками </w:t>
      </w:r>
      <w:r w:rsidRPr="00B908AC">
        <w:rPr>
          <w:rFonts w:ascii="Times New Roman" w:hAnsi="Times New Roman"/>
          <w:sz w:val="24"/>
          <w:szCs w:val="24"/>
        </w:rPr>
        <w:t>місцевих, регіональних, національних чи міжнародних організацій, діяльність яких спрямована на забезпечення та захист прав внутрішньо переміщених осіб,</w:t>
      </w:r>
      <w:r w:rsidRPr="00B908AC">
        <w:rPr>
          <w:rFonts w:ascii="Times New Roman" w:hAnsi="Times New Roman"/>
          <w:color w:val="000000"/>
          <w:sz w:val="24"/>
          <w:szCs w:val="24"/>
        </w:rPr>
        <w:t xml:space="preserve"> документів в електронній та/або паперовій формі, а саме:</w:t>
      </w:r>
    </w:p>
    <w:p w14:paraId="00000036"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заяви у довільній формі </w:t>
      </w:r>
      <w:r w:rsidRPr="00B908AC">
        <w:rPr>
          <w:rFonts w:ascii="Times New Roman" w:hAnsi="Times New Roman"/>
          <w:sz w:val="24"/>
          <w:szCs w:val="24"/>
        </w:rPr>
        <w:t>із зазначенням готовності працювати на громадських засадах, а також інформації про відсутність конфлікту інтересів</w:t>
      </w:r>
      <w:r w:rsidRPr="00B908AC">
        <w:rPr>
          <w:rFonts w:ascii="Times New Roman" w:hAnsi="Times New Roman"/>
          <w:color w:val="000000"/>
          <w:sz w:val="24"/>
          <w:szCs w:val="24"/>
        </w:rPr>
        <w:t>;</w:t>
      </w:r>
    </w:p>
    <w:p w14:paraId="00000037"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sz w:val="24"/>
          <w:szCs w:val="24"/>
        </w:rPr>
      </w:pPr>
      <w:r w:rsidRPr="00B908AC">
        <w:rPr>
          <w:rFonts w:ascii="Times New Roman" w:hAnsi="Times New Roman"/>
          <w:sz w:val="24"/>
          <w:szCs w:val="24"/>
        </w:rPr>
        <w:t>резюме із зазначенням відомостей про контактний номер телефону та адресу електронної пошти кандидата (за наявності);</w:t>
      </w:r>
    </w:p>
    <w:p w14:paraId="00000038"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копії 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вебпорталу електронних послуг, зокрема з використанням мобільного додатка Порталу Дія (Дія) або єДокумент;</w:t>
      </w:r>
    </w:p>
    <w:p w14:paraId="00000039" w14:textId="7255E90A"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копії 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w:t>
      </w:r>
      <w:r w:rsidRPr="00B908AC">
        <w:rPr>
          <w:rFonts w:ascii="Times New Roman" w:hAnsi="Times New Roman"/>
          <w:sz w:val="24"/>
          <w:szCs w:val="24"/>
        </w:rPr>
        <w:t>місцевої (регіональної, національної чи міжнародної) організації</w:t>
      </w:r>
      <w:r w:rsidRPr="00B908AC">
        <w:rPr>
          <w:rFonts w:ascii="Times New Roman" w:hAnsi="Times New Roman"/>
          <w:color w:val="000000"/>
          <w:sz w:val="24"/>
          <w:szCs w:val="24"/>
        </w:rPr>
        <w:t xml:space="preserve"> щодо включення до складу Ради свого представника з інформацією за останні </w:t>
      </w:r>
      <w:r w:rsidRPr="00B908AC">
        <w:rPr>
          <w:rFonts w:ascii="Times New Roman" w:hAnsi="Times New Roman"/>
          <w:sz w:val="24"/>
          <w:szCs w:val="24"/>
        </w:rPr>
        <w:t>шість</w:t>
      </w:r>
      <w:r w:rsidRPr="00B908AC">
        <w:rPr>
          <w:rFonts w:ascii="Times New Roman" w:hAnsi="Times New Roman"/>
          <w:color w:val="000000"/>
          <w:sz w:val="24"/>
          <w:szCs w:val="24"/>
        </w:rPr>
        <w:t xml:space="preserve"> місяців про діяльність організації </w:t>
      </w:r>
      <w:r w:rsidRPr="00B908AC">
        <w:rPr>
          <w:rFonts w:ascii="Times New Roman" w:hAnsi="Times New Roman"/>
          <w:sz w:val="24"/>
          <w:szCs w:val="24"/>
        </w:rPr>
        <w:t>в напрямку</w:t>
      </w:r>
      <w:r w:rsidRPr="00B908AC">
        <w:rPr>
          <w:rFonts w:ascii="Times New Roman" w:hAnsi="Times New Roman"/>
          <w:color w:val="000000"/>
          <w:sz w:val="24"/>
          <w:szCs w:val="24"/>
        </w:rPr>
        <w:t xml:space="preserve"> забезпечення та захисту прав внутрішньо переміщених осіб і реалізаці</w:t>
      </w:r>
      <w:r w:rsidRPr="00B908AC">
        <w:rPr>
          <w:rFonts w:ascii="Times New Roman" w:hAnsi="Times New Roman"/>
          <w:sz w:val="24"/>
          <w:szCs w:val="24"/>
        </w:rPr>
        <w:t>ї</w:t>
      </w:r>
      <w:r w:rsidRPr="00B908AC">
        <w:rPr>
          <w:rFonts w:ascii="Times New Roman" w:hAnsi="Times New Roman"/>
          <w:color w:val="000000"/>
          <w:sz w:val="24"/>
          <w:szCs w:val="24"/>
        </w:rPr>
        <w:t xml:space="preserve"> проектів у межах </w:t>
      </w:r>
      <w:r w:rsidR="00553C2E">
        <w:rPr>
          <w:rFonts w:ascii="Times New Roman" w:hAnsi="Times New Roman"/>
          <w:color w:val="000000"/>
          <w:sz w:val="24"/>
          <w:szCs w:val="24"/>
        </w:rPr>
        <w:t>Южноукраїнської міської територіальної громади</w:t>
      </w:r>
      <w:r w:rsidRPr="00B908AC">
        <w:rPr>
          <w:rFonts w:ascii="Times New Roman" w:hAnsi="Times New Roman"/>
          <w:sz w:val="24"/>
          <w:szCs w:val="24"/>
        </w:rPr>
        <w:t>;</w:t>
      </w:r>
    </w:p>
    <w:p w14:paraId="0000003A"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копії документа про освіту (за наявності);</w:t>
      </w:r>
    </w:p>
    <w:p w14:paraId="0000003B"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мотиваційного листа кандидата, в якому викладаються обґрунтування для обрання його до складу Ради;</w:t>
      </w:r>
    </w:p>
    <w:p w14:paraId="0000003C" w14:textId="0BC40944" w:rsidR="004E7875" w:rsidRPr="00B908AC" w:rsidRDefault="00553C2E"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Pr>
          <w:rFonts w:ascii="Times New Roman" w:hAnsi="Times New Roman"/>
          <w:color w:val="000000"/>
          <w:sz w:val="24"/>
          <w:szCs w:val="24"/>
        </w:rPr>
        <w:t>Виконавчий комітет Южноукраїнської міської ради</w:t>
      </w:r>
      <w:r w:rsidR="00E849E8" w:rsidRPr="00B908AC">
        <w:rPr>
          <w:rFonts w:ascii="Times New Roman" w:hAnsi="Times New Roman"/>
          <w:color w:val="000000"/>
          <w:sz w:val="24"/>
          <w:szCs w:val="24"/>
        </w:rPr>
        <w:t xml:space="preserve"> оприлюднює на своєму офіційному веб-сайті та/або в інший прийнятний спосіб не пізніше ніж за 15 календарних днів до затвердження персонального складу Ради оголошення про формування складу Ради із зазначенням адреси та строку для подання документів щодо включення осіб до складу Ради.</w:t>
      </w:r>
    </w:p>
    <w:p w14:paraId="0000003D" w14:textId="5441B8DD"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Для затвердження персонального складу Ради уповноважена посадова особа органу приймає та узагальнює подані кандидатами документи, готує та подає на погодження </w:t>
      </w:r>
      <w:r w:rsidR="0059746B">
        <w:rPr>
          <w:rFonts w:ascii="Times New Roman" w:hAnsi="Times New Roman"/>
          <w:color w:val="000000"/>
          <w:sz w:val="24"/>
          <w:szCs w:val="24"/>
        </w:rPr>
        <w:t>Южноукраїнському міському голові</w:t>
      </w:r>
      <w:r w:rsidR="0059746B" w:rsidRPr="00B908AC">
        <w:rPr>
          <w:rFonts w:ascii="Times New Roman" w:hAnsi="Times New Roman"/>
          <w:color w:val="000000"/>
          <w:sz w:val="24"/>
          <w:szCs w:val="24"/>
        </w:rPr>
        <w:t xml:space="preserve"> </w:t>
      </w:r>
      <w:r w:rsidRPr="00B908AC">
        <w:rPr>
          <w:rFonts w:ascii="Times New Roman" w:hAnsi="Times New Roman"/>
          <w:color w:val="000000"/>
          <w:sz w:val="24"/>
          <w:szCs w:val="24"/>
        </w:rPr>
        <w:t>пропозиції щодо персонального складу Ради.</w:t>
      </w:r>
    </w:p>
    <w:p w14:paraId="0000003E"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Основними критеріями відбору кандидатів у члени Ради є </w:t>
      </w:r>
    </w:p>
    <w:p w14:paraId="0000003F"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бажання працювати на громадських засадах, </w:t>
      </w:r>
    </w:p>
    <w:p w14:paraId="00000040"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активна участь у громадській діяльності, </w:t>
      </w:r>
    </w:p>
    <w:p w14:paraId="00000041"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відповідність високим стандартам доброчесності, </w:t>
      </w:r>
    </w:p>
    <w:p w14:paraId="00000042"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відсутність конфлікту інтересів, </w:t>
      </w:r>
    </w:p>
    <w:p w14:paraId="00000043"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наявність особистих досягнень або реалізованих проектів у сфері захисту внутрішньо переміщених осіб, </w:t>
      </w:r>
    </w:p>
    <w:p w14:paraId="00000044"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наявність конкретних пропозицій щодо особистого вкладу в реалізацію мети та завдань Ради.</w:t>
      </w:r>
    </w:p>
    <w:p w14:paraId="00000045" w14:textId="0A31BD82"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Зміни до складу Ради вносяться розпорядженням </w:t>
      </w:r>
      <w:r w:rsidR="0059746B">
        <w:rPr>
          <w:rFonts w:ascii="Times New Roman" w:hAnsi="Times New Roman"/>
          <w:color w:val="000000"/>
          <w:sz w:val="24"/>
          <w:szCs w:val="24"/>
        </w:rPr>
        <w:t>Южноукраїнського міського голови</w:t>
      </w:r>
      <w:r w:rsidRPr="00B908AC">
        <w:rPr>
          <w:rFonts w:ascii="Times New Roman" w:hAnsi="Times New Roman"/>
          <w:color w:val="000000"/>
          <w:sz w:val="24"/>
          <w:szCs w:val="24"/>
        </w:rPr>
        <w:t xml:space="preserve"> за поданням голови Ради.</w:t>
      </w:r>
    </w:p>
    <w:p w14:paraId="00000046"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Дострокове припинення повноважень члена Ради є підставою для внесення змін до складу Ради.</w:t>
      </w:r>
    </w:p>
    <w:p w14:paraId="00000047" w14:textId="207BE1C3"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9. Діяльність Ради може бути припинена достроково на підставі </w:t>
      </w:r>
      <w:r w:rsidR="00E46AE8">
        <w:rPr>
          <w:rFonts w:ascii="Times New Roman" w:hAnsi="Times New Roman"/>
          <w:color w:val="000000"/>
          <w:sz w:val="24"/>
          <w:szCs w:val="24"/>
        </w:rPr>
        <w:t>ріш</w:t>
      </w:r>
      <w:r w:rsidRPr="00B908AC">
        <w:rPr>
          <w:rFonts w:ascii="Times New Roman" w:hAnsi="Times New Roman"/>
          <w:color w:val="000000"/>
          <w:sz w:val="24"/>
          <w:szCs w:val="24"/>
        </w:rPr>
        <w:t xml:space="preserve">ення </w:t>
      </w:r>
      <w:r w:rsidR="00E46AE8" w:rsidRPr="00FF7496">
        <w:rPr>
          <w:rFonts w:ascii="Times New Roman" w:hAnsi="Times New Roman"/>
          <w:bCs/>
          <w:sz w:val="24"/>
          <w:szCs w:val="24"/>
        </w:rPr>
        <w:t>виконавчо</w:t>
      </w:r>
      <w:r w:rsidR="00E46AE8">
        <w:rPr>
          <w:rFonts w:ascii="Times New Roman" w:hAnsi="Times New Roman"/>
          <w:bCs/>
          <w:sz w:val="24"/>
          <w:szCs w:val="24"/>
        </w:rPr>
        <w:t>го</w:t>
      </w:r>
      <w:r w:rsidR="00E46AE8" w:rsidRPr="00FF7496">
        <w:rPr>
          <w:rFonts w:ascii="Times New Roman" w:hAnsi="Times New Roman"/>
          <w:bCs/>
          <w:sz w:val="24"/>
          <w:szCs w:val="24"/>
        </w:rPr>
        <w:t xml:space="preserve"> комітет</w:t>
      </w:r>
      <w:r w:rsidR="00E46AE8">
        <w:rPr>
          <w:rFonts w:ascii="Times New Roman" w:hAnsi="Times New Roman"/>
          <w:bCs/>
          <w:sz w:val="24"/>
          <w:szCs w:val="24"/>
        </w:rPr>
        <w:t>у</w:t>
      </w:r>
      <w:r w:rsidR="00E46AE8" w:rsidRPr="00FF7496">
        <w:rPr>
          <w:rFonts w:ascii="Times New Roman" w:hAnsi="Times New Roman"/>
          <w:bCs/>
          <w:sz w:val="24"/>
          <w:szCs w:val="24"/>
        </w:rPr>
        <w:t xml:space="preserve"> </w:t>
      </w:r>
      <w:r w:rsidR="00E46AE8" w:rsidRPr="00B908AC">
        <w:rPr>
          <w:rFonts w:ascii="Times New Roman" w:hAnsi="Times New Roman"/>
          <w:bCs/>
          <w:sz w:val="24"/>
          <w:szCs w:val="24"/>
        </w:rPr>
        <w:t xml:space="preserve">Южноукраїнської міської </w:t>
      </w:r>
      <w:r w:rsidR="00E46AE8">
        <w:rPr>
          <w:rFonts w:ascii="Times New Roman" w:hAnsi="Times New Roman"/>
          <w:bCs/>
          <w:sz w:val="24"/>
          <w:szCs w:val="24"/>
        </w:rPr>
        <w:t>ради</w:t>
      </w:r>
      <w:r w:rsidR="00E46AE8" w:rsidRPr="00B908AC">
        <w:rPr>
          <w:rFonts w:ascii="Times New Roman" w:hAnsi="Times New Roman"/>
          <w:color w:val="000000"/>
          <w:sz w:val="24"/>
          <w:szCs w:val="24"/>
        </w:rPr>
        <w:t xml:space="preserve"> </w:t>
      </w:r>
      <w:r w:rsidRPr="00B908AC">
        <w:rPr>
          <w:rFonts w:ascii="Times New Roman" w:hAnsi="Times New Roman"/>
          <w:color w:val="000000"/>
          <w:sz w:val="24"/>
          <w:szCs w:val="24"/>
        </w:rPr>
        <w:t>в разі:</w:t>
      </w:r>
    </w:p>
    <w:p w14:paraId="00000048"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lastRenderedPageBreak/>
        <w:t>1) якщо засідання Ради не проводяться протягом двох кварталів поспіль;</w:t>
      </w:r>
    </w:p>
    <w:p w14:paraId="00000049"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2) якщо за підсумками відповідного року діяльності Ради встановлено факт невиконання нею без поважних причин більше 60 відсотків заходів, передбачених річним планом її роботи;</w:t>
      </w:r>
    </w:p>
    <w:p w14:paraId="0000004A"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3) ухвалення відповідного рішення на її засіданні;</w:t>
      </w:r>
    </w:p>
    <w:p w14:paraId="0000004B"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4) реорганізації або ліквідації органу, при якому утворено Раду.</w:t>
      </w:r>
    </w:p>
    <w:p w14:paraId="0000004C"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10. Склад Ради затверджується строком на два роки. Особа може бути призначена членом Ради не більше ніж на два строки повноважень поспіль.</w:t>
      </w:r>
    </w:p>
    <w:p w14:paraId="0000004D"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11. Раду очолює голова, який обирається її членами з числа внутрішньо переміщених осіб, які входять до складу Ради. Голова Ради має заступника.</w:t>
      </w:r>
    </w:p>
    <w:p w14:paraId="0000004E"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14:paraId="0000004F"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14:paraId="00000050" w14:textId="5D3CA97F" w:rsidR="004E7875" w:rsidRPr="00B908AC" w:rsidRDefault="0059746B"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Pr>
          <w:rFonts w:ascii="Times New Roman" w:hAnsi="Times New Roman"/>
          <w:color w:val="000000"/>
          <w:sz w:val="24"/>
          <w:szCs w:val="24"/>
        </w:rPr>
        <w:t xml:space="preserve">12. </w:t>
      </w:r>
      <w:r w:rsidR="00E849E8" w:rsidRPr="00B908AC">
        <w:rPr>
          <w:rFonts w:ascii="Times New Roman" w:hAnsi="Times New Roman"/>
          <w:color w:val="000000"/>
          <w:sz w:val="24"/>
          <w:szCs w:val="24"/>
        </w:rPr>
        <w:t>Голова Ради:</w:t>
      </w:r>
    </w:p>
    <w:p w14:paraId="00000051"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організовує діяльність Ради;</w:t>
      </w:r>
    </w:p>
    <w:p w14:paraId="00000052"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ініціює проведення засідань Ради, керує їх підготовкою;</w:t>
      </w:r>
    </w:p>
    <w:p w14:paraId="00000053"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головує на засіданнях Ради;</w:t>
      </w:r>
    </w:p>
    <w:p w14:paraId="00000054"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підписує протоколи засідань;</w:t>
      </w:r>
    </w:p>
    <w:p w14:paraId="00000055" w14:textId="0777E00D"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представл</w:t>
      </w:r>
      <w:r w:rsidR="0059746B">
        <w:rPr>
          <w:rFonts w:ascii="Times New Roman" w:hAnsi="Times New Roman"/>
          <w:color w:val="000000"/>
          <w:sz w:val="24"/>
          <w:szCs w:val="24"/>
        </w:rPr>
        <w:t>яє Раду у відносинах з місцевим</w:t>
      </w:r>
      <w:r w:rsidRPr="00B908AC">
        <w:rPr>
          <w:rFonts w:ascii="Times New Roman" w:hAnsi="Times New Roman"/>
          <w:color w:val="000000"/>
          <w:sz w:val="24"/>
          <w:szCs w:val="24"/>
        </w:rPr>
        <w:t xml:space="preserve"> орган</w:t>
      </w:r>
      <w:r w:rsidR="0059746B">
        <w:rPr>
          <w:rFonts w:ascii="Times New Roman" w:hAnsi="Times New Roman"/>
          <w:color w:val="000000"/>
          <w:sz w:val="24"/>
          <w:szCs w:val="24"/>
        </w:rPr>
        <w:t>о</w:t>
      </w:r>
      <w:r w:rsidRPr="00B908AC">
        <w:rPr>
          <w:rFonts w:ascii="Times New Roman" w:hAnsi="Times New Roman"/>
          <w:color w:val="000000"/>
          <w:sz w:val="24"/>
          <w:szCs w:val="24"/>
        </w:rPr>
        <w:t>м виконавчої влади, орган</w:t>
      </w:r>
      <w:r w:rsidR="0059746B">
        <w:rPr>
          <w:rFonts w:ascii="Times New Roman" w:hAnsi="Times New Roman"/>
          <w:color w:val="000000"/>
          <w:sz w:val="24"/>
          <w:szCs w:val="24"/>
        </w:rPr>
        <w:t>о</w:t>
      </w:r>
      <w:r w:rsidRPr="00B908AC">
        <w:rPr>
          <w:rFonts w:ascii="Times New Roman" w:hAnsi="Times New Roman"/>
          <w:color w:val="000000"/>
          <w:sz w:val="24"/>
          <w:szCs w:val="24"/>
        </w:rPr>
        <w:t>м місцевого самоврядування, установами, підприємствами, організаціями незалежно від форми власності, засобами масової інформації тощо;</w:t>
      </w:r>
    </w:p>
    <w:p w14:paraId="00000056"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здійснює інші повноваження, що належать до компетенції Ради.</w:t>
      </w:r>
    </w:p>
    <w:p w14:paraId="00000057"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13. Заступник голови Ради:</w:t>
      </w:r>
    </w:p>
    <w:p w14:paraId="00000058"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контролює виконання плану роботи Ради в межах повноважень;</w:t>
      </w:r>
    </w:p>
    <w:p w14:paraId="00000059"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вносить пропозиції щодо утворення робочих груп та комісій;</w:t>
      </w:r>
    </w:p>
    <w:p w14:paraId="0000005A"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організовує вивчення та дослідження громадської думки;</w:t>
      </w:r>
    </w:p>
    <w:p w14:paraId="0000005B"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у разі відсутності голови головує на засіданні Ради;</w:t>
      </w:r>
    </w:p>
    <w:p w14:paraId="0000005C"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виконує інші повноваження, що належать до компетенції Ради.</w:t>
      </w:r>
    </w:p>
    <w:p w14:paraId="0000005D"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14. 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14:paraId="0000005E"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інформує членів Ради про дату, місце і час засідань;</w:t>
      </w:r>
    </w:p>
    <w:p w14:paraId="0000005F"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забезпечує підготовку порядку денного засідань Ради згідно з затвердженим планом роботи та з урахуванням пропозицій її членів;</w:t>
      </w:r>
    </w:p>
    <w:p w14:paraId="00000060"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забезпечує ведення та збереження документації;</w:t>
      </w:r>
    </w:p>
    <w:p w14:paraId="00000061"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веде та підписує протоколи засідань;</w:t>
      </w:r>
    </w:p>
    <w:p w14:paraId="00000062"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готує та розсилає за належністю документи;</w:t>
      </w:r>
    </w:p>
    <w:p w14:paraId="00000063"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виконує інші повноваження щодо представництва та організації діяльності Ради.</w:t>
      </w:r>
    </w:p>
    <w:p w14:paraId="00000064"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15. Члени Ради виконують свої обов’язки на громадських засадах.</w:t>
      </w:r>
    </w:p>
    <w:p w14:paraId="00000065"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Члени Ради мають право:</w:t>
      </w:r>
    </w:p>
    <w:p w14:paraId="00000066"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ознайомлюватися з матеріалами і документами до засідання;</w:t>
      </w:r>
    </w:p>
    <w:p w14:paraId="00000067"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ініціювати розгляд питань на чергових та позачергових засіданнях;</w:t>
      </w:r>
    </w:p>
    <w:p w14:paraId="00000068"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брати участь у голосуванні;</w:t>
      </w:r>
    </w:p>
    <w:p w14:paraId="00000069"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вносити зміни до проектів пропозицій та рекомендацій;</w:t>
      </w:r>
    </w:p>
    <w:p w14:paraId="0000006A"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брати участь у роботі робочих груп, комісій;</w:t>
      </w:r>
    </w:p>
    <w:p w14:paraId="0000006B"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достроково припинити свої повноваження, звернувшись з відповідною заявою до голови Ради.</w:t>
      </w:r>
    </w:p>
    <w:p w14:paraId="0000006C"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Члени Ради мають право доступу в установленому порядку до приміщень, в яких розміщений орган, при якому утворено Раду, а також право участі в засіданнях даного органу із розгляду питань, що належать до компетенції Ради.</w:t>
      </w:r>
    </w:p>
    <w:p w14:paraId="0000006D"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lastRenderedPageBreak/>
        <w:t>16. Повноваження члена Ради припиняються достроково у порядку, визначеному цим Положенням:</w:t>
      </w:r>
    </w:p>
    <w:p w14:paraId="0000006E"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за письмовою заявою про рішення вийти з її складу;</w:t>
      </w:r>
    </w:p>
    <w:p w14:paraId="0000006F"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у разі надходження від юридичної особи за підписом керівника (якщо інше не передбачено його установчими документами) повідомлення про відкликання свого представника та припинення його членства в Раді;</w:t>
      </w:r>
    </w:p>
    <w:p w14:paraId="00000070"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у разі державної реєстрації припинення юридичної особи або фізичної особи – підприємця, представника яких було обрано/призначено до складу Ради;</w:t>
      </w:r>
    </w:p>
    <w:p w14:paraId="00000071"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у разі відсутності члена Ради на засіданнях без поважних причин двічі поспіль;</w:t>
      </w:r>
    </w:p>
    <w:p w14:paraId="00000072"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у разі набрання законної сили обвинувальним вироком суду щодо члена Ради, а також у разі визнання його в судовому порядку недієздатним або обмежено дієздатним;</w:t>
      </w:r>
    </w:p>
    <w:p w14:paraId="00000073"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у разі надання членом Ради завідомо недостовірної інформації про себе, встановлення обставин, що свідчать про недоброчесність члена Ради чи здійснення ним дій, що суперечать меті створення Ради;</w:t>
      </w:r>
    </w:p>
    <w:p w14:paraId="00000074"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смерті члена Ради.</w:t>
      </w:r>
    </w:p>
    <w:p w14:paraId="00000075"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bookmarkStart w:id="3" w:name="_heading=h.3znysh7" w:colFirst="0" w:colLast="0"/>
      <w:bookmarkEnd w:id="3"/>
      <w:r w:rsidRPr="00B908AC">
        <w:rPr>
          <w:rFonts w:ascii="Times New Roman" w:hAnsi="Times New Roman"/>
          <w:color w:val="000000"/>
          <w:sz w:val="24"/>
          <w:szCs w:val="24"/>
        </w:rPr>
        <w:t>17. Рада провадить свою діяльність відповідно до затверджених нею планів роботи.</w:t>
      </w:r>
    </w:p>
    <w:p w14:paraId="00000076"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18. Основною формою роботи Ради є засідання. Головуючим на засіданні є голова Ради, а в разі його відсутності — заступник.</w:t>
      </w:r>
    </w:p>
    <w:p w14:paraId="00000077"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Пропозиції щодо розгляду питань на засіданні вносять голова Ради, заступник голови Ради, секретар та члени Ради.</w:t>
      </w:r>
    </w:p>
    <w:p w14:paraId="00000078"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Секретар Ради забезпечує підготовку матеріалів для розгляду на засіданні.</w:t>
      </w:r>
    </w:p>
    <w:p w14:paraId="00000079"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Засідання Ради проводяться відкрито.</w:t>
      </w:r>
    </w:p>
    <w:p w14:paraId="0000007A"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Засідання Ради вважається правоможним, якщо на ньому присутні більш як половина її членів.</w:t>
      </w:r>
    </w:p>
    <w:p w14:paraId="0000007B"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Якщо проведення засідання Ради неможливе за причини відсутності кворуму, воно переноситься на іншу дату, про що повідомляються всі члени Ради. В такому випадку засідання Ради є правомірним при відсутності кворуму.</w:t>
      </w:r>
    </w:p>
    <w:p w14:paraId="0000007C"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 Ради у засіданні в такому режимі.</w:t>
      </w:r>
    </w:p>
    <w:p w14:paraId="0000007D"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19. За запрошенням голови Ради у засіданнях можуть брати участь інші особи.</w:t>
      </w:r>
    </w:p>
    <w:p w14:paraId="0000007E"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bookmarkStart w:id="4" w:name="_heading=h.2et92p0" w:colFirst="0" w:colLast="0"/>
      <w:bookmarkEnd w:id="4"/>
      <w:r w:rsidRPr="00B908AC">
        <w:rPr>
          <w:rFonts w:ascii="Times New Roman" w:hAnsi="Times New Roman"/>
          <w:color w:val="000000"/>
          <w:sz w:val="24"/>
          <w:szCs w:val="24"/>
        </w:rPr>
        <w:t>20.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14:paraId="0000007F"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оприлюднюються на відповідному офіційному веб-сайті органу, при якому утворена Рада.</w:t>
      </w:r>
    </w:p>
    <w:p w14:paraId="00000080" w14:textId="719BE248"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21. На своїх засіданнях Рада розглядає запропоновані членами Ради, місцевим орган</w:t>
      </w:r>
      <w:r w:rsidR="0059746B">
        <w:rPr>
          <w:rFonts w:ascii="Times New Roman" w:hAnsi="Times New Roman"/>
          <w:color w:val="000000"/>
          <w:sz w:val="24"/>
          <w:szCs w:val="24"/>
        </w:rPr>
        <w:t>о</w:t>
      </w:r>
      <w:r w:rsidRPr="00B908AC">
        <w:rPr>
          <w:rFonts w:ascii="Times New Roman" w:hAnsi="Times New Roman"/>
          <w:color w:val="000000"/>
          <w:sz w:val="24"/>
          <w:szCs w:val="24"/>
        </w:rPr>
        <w:t>м виконавчої влади, орган</w:t>
      </w:r>
      <w:r w:rsidR="0059746B">
        <w:rPr>
          <w:rFonts w:ascii="Times New Roman" w:hAnsi="Times New Roman"/>
          <w:color w:val="000000"/>
          <w:sz w:val="24"/>
          <w:szCs w:val="24"/>
        </w:rPr>
        <w:t>о</w:t>
      </w:r>
      <w:r w:rsidRPr="00B908AC">
        <w:rPr>
          <w:rFonts w:ascii="Times New Roman" w:hAnsi="Times New Roman"/>
          <w:color w:val="000000"/>
          <w:sz w:val="24"/>
          <w:szCs w:val="24"/>
        </w:rPr>
        <w:t>м місцевого самоврядування, підприємствами, установами та організаціями незалежно від форми власності, представниками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14:paraId="00000081"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14:paraId="00000082"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У разі рівного розподілу голосів вирішальним є голос головуючого на засіданні.</w:t>
      </w:r>
    </w:p>
    <w:p w14:paraId="00000083" w14:textId="4D508778"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w:t>
      </w:r>
      <w:r w:rsidRPr="00B908AC">
        <w:rPr>
          <w:rFonts w:ascii="Times New Roman" w:hAnsi="Times New Roman"/>
          <w:color w:val="000000"/>
          <w:sz w:val="24"/>
          <w:szCs w:val="24"/>
        </w:rPr>
        <w:lastRenderedPageBreak/>
        <w:t xml:space="preserve">надсилається членам Ради та </w:t>
      </w:r>
      <w:r w:rsidR="0043722E">
        <w:rPr>
          <w:rFonts w:ascii="Times New Roman" w:hAnsi="Times New Roman"/>
          <w:color w:val="000000"/>
          <w:sz w:val="24"/>
          <w:szCs w:val="24"/>
        </w:rPr>
        <w:t>Южноукраїнському міському голові</w:t>
      </w:r>
      <w:r w:rsidRPr="00B908AC">
        <w:rPr>
          <w:rFonts w:ascii="Times New Roman" w:hAnsi="Times New Roman"/>
          <w:color w:val="000000"/>
          <w:sz w:val="24"/>
          <w:szCs w:val="24"/>
        </w:rPr>
        <w:t xml:space="preserve"> для розгляду у десятиденний строк.</w:t>
      </w:r>
    </w:p>
    <w:p w14:paraId="00000086" w14:textId="77777777"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Член Ради, який не підтримує пропозиції (рекомендації), може викласти у письмовій формі свою окрему думку, що додається до протоколу засідання.</w:t>
      </w:r>
    </w:p>
    <w:p w14:paraId="00000087" w14:textId="0A722ABE" w:rsidR="004E7875" w:rsidRPr="00B908AC"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 xml:space="preserve">22. </w:t>
      </w:r>
      <w:r w:rsidR="0043722E">
        <w:rPr>
          <w:rFonts w:ascii="Times New Roman" w:hAnsi="Times New Roman"/>
          <w:color w:val="000000"/>
          <w:sz w:val="24"/>
          <w:szCs w:val="24"/>
        </w:rPr>
        <w:t>Виконавчий комітет Южноукраїнської міської ради</w:t>
      </w:r>
      <w:r w:rsidRPr="00B908AC">
        <w:rPr>
          <w:rFonts w:ascii="Times New Roman" w:hAnsi="Times New Roman"/>
          <w:color w:val="000000"/>
          <w:sz w:val="24"/>
          <w:szCs w:val="24"/>
        </w:rPr>
        <w:t xml:space="preserve"> здійснює організаційне, інформаційне, матеріально-технічне </w:t>
      </w:r>
      <w:r w:rsidR="0043722E">
        <w:rPr>
          <w:rFonts w:ascii="Times New Roman" w:hAnsi="Times New Roman"/>
          <w:color w:val="000000"/>
          <w:sz w:val="24"/>
          <w:szCs w:val="24"/>
        </w:rPr>
        <w:t xml:space="preserve">забезпечення </w:t>
      </w:r>
      <w:r w:rsidRPr="00B908AC">
        <w:rPr>
          <w:rFonts w:ascii="Times New Roman" w:hAnsi="Times New Roman"/>
          <w:color w:val="000000"/>
          <w:sz w:val="24"/>
          <w:szCs w:val="24"/>
        </w:rPr>
        <w:t>діяльності Ради.</w:t>
      </w:r>
    </w:p>
    <w:p w14:paraId="00000088" w14:textId="48F60213" w:rsidR="004E7875" w:rsidRPr="00B908AC" w:rsidRDefault="0043722E"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Pr>
          <w:rFonts w:ascii="Times New Roman" w:hAnsi="Times New Roman"/>
          <w:color w:val="000000"/>
          <w:sz w:val="24"/>
          <w:szCs w:val="24"/>
        </w:rPr>
        <w:t xml:space="preserve">23. </w:t>
      </w:r>
      <w:r w:rsidR="00E849E8" w:rsidRPr="00B908AC">
        <w:rPr>
          <w:rFonts w:ascii="Times New Roman" w:hAnsi="Times New Roman"/>
          <w:color w:val="000000"/>
          <w:sz w:val="24"/>
          <w:szCs w:val="24"/>
        </w:rPr>
        <w:t>Рада в обов’язковому порядку інформує</w:t>
      </w:r>
      <w:r>
        <w:rPr>
          <w:rFonts w:ascii="Times New Roman" w:hAnsi="Times New Roman"/>
          <w:color w:val="000000"/>
          <w:sz w:val="24"/>
          <w:szCs w:val="24"/>
        </w:rPr>
        <w:t xml:space="preserve"> виконавчий комітет Южноукраїнської міської ради</w:t>
      </w:r>
      <w:r w:rsidR="00E849E8" w:rsidRPr="00B908AC">
        <w:rPr>
          <w:rFonts w:ascii="Times New Roman" w:hAnsi="Times New Roman"/>
          <w:color w:val="000000"/>
          <w:sz w:val="24"/>
          <w:szCs w:val="24"/>
        </w:rPr>
        <w:t xml:space="preserve"> та громадськість про свою роботу шляхом розміщення на офіційному веб-сайті та оприлюднення в інший прийнятний спосіб регламенту, плану роботи, 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14:paraId="00000089" w14:textId="77777777" w:rsidR="004E7875" w:rsidRDefault="00E849E8"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r w:rsidRPr="00B908AC">
        <w:rPr>
          <w:rFonts w:ascii="Times New Roman" w:hAnsi="Times New Roman"/>
          <w:color w:val="000000"/>
          <w:sz w:val="24"/>
          <w:szCs w:val="24"/>
        </w:rPr>
        <w:t>24. Пропозиції та рекомендації Ради можуть бути реалізовані шляхом подання схвалених пропозицій та рекомендацій до органу, при якому утворена Рада, міністерства та інших центральних органів виконавчої влади.</w:t>
      </w:r>
    </w:p>
    <w:p w14:paraId="6B3745A1" w14:textId="77777777" w:rsidR="00DF146D" w:rsidRDefault="00DF146D"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p>
    <w:p w14:paraId="42772BD9" w14:textId="77777777" w:rsidR="00DF146D" w:rsidRPr="00B908AC" w:rsidRDefault="00DF146D" w:rsidP="00B908AC">
      <w:pPr>
        <w:pBdr>
          <w:top w:val="nil"/>
          <w:left w:val="nil"/>
          <w:bottom w:val="nil"/>
          <w:right w:val="nil"/>
          <w:between w:val="nil"/>
        </w:pBdr>
        <w:spacing w:line="240" w:lineRule="auto"/>
        <w:ind w:left="-3" w:firstLineChars="295" w:firstLine="708"/>
        <w:jc w:val="both"/>
        <w:rPr>
          <w:rFonts w:ascii="Times New Roman" w:hAnsi="Times New Roman"/>
          <w:color w:val="000000"/>
          <w:sz w:val="24"/>
          <w:szCs w:val="24"/>
        </w:rPr>
      </w:pPr>
    </w:p>
    <w:p w14:paraId="0000008A" w14:textId="34B8DF34" w:rsidR="004E7875" w:rsidRDefault="00023ADE" w:rsidP="00023ADE">
      <w:pPr>
        <w:keepNext/>
        <w:pBdr>
          <w:top w:val="nil"/>
          <w:left w:val="nil"/>
          <w:bottom w:val="nil"/>
          <w:right w:val="nil"/>
          <w:between w:val="nil"/>
        </w:pBdr>
        <w:spacing w:line="240" w:lineRule="auto"/>
        <w:ind w:left="-3" w:firstLineChars="295" w:firstLine="826"/>
        <w:rPr>
          <w:rFonts w:ascii="Times New Roman" w:hAnsi="Times New Roman"/>
          <w:color w:val="000000"/>
          <w:sz w:val="28"/>
          <w:szCs w:val="28"/>
        </w:rPr>
      </w:pPr>
      <w:r>
        <w:rPr>
          <w:rFonts w:ascii="Times New Roman" w:hAnsi="Times New Roman"/>
          <w:color w:val="000000"/>
          <w:sz w:val="28"/>
          <w:szCs w:val="28"/>
        </w:rPr>
        <w:t xml:space="preserve">                       </w:t>
      </w:r>
    </w:p>
    <w:p w14:paraId="3357AB54" w14:textId="455487E6" w:rsidR="00023ADE" w:rsidRDefault="00023ADE" w:rsidP="00023ADE">
      <w:pPr>
        <w:keepNext/>
        <w:pBdr>
          <w:top w:val="nil"/>
          <w:left w:val="nil"/>
          <w:bottom w:val="nil"/>
          <w:right w:val="nil"/>
          <w:between w:val="nil"/>
        </w:pBdr>
        <w:spacing w:line="240" w:lineRule="auto"/>
        <w:ind w:left="-3" w:firstLineChars="295" w:firstLine="826"/>
        <w:rPr>
          <w:rFonts w:ascii="Times New Roman" w:hAnsi="Times New Roman"/>
          <w:color w:val="000000"/>
          <w:sz w:val="28"/>
          <w:szCs w:val="28"/>
        </w:rPr>
      </w:pPr>
    </w:p>
    <w:p w14:paraId="56EE6499" w14:textId="7DF31681" w:rsidR="00023ADE" w:rsidRDefault="00023ADE" w:rsidP="00023ADE">
      <w:pPr>
        <w:keepNext/>
        <w:pBdr>
          <w:top w:val="nil"/>
          <w:left w:val="nil"/>
          <w:bottom w:val="nil"/>
          <w:right w:val="nil"/>
          <w:between w:val="nil"/>
        </w:pBdr>
        <w:spacing w:line="240" w:lineRule="auto"/>
        <w:ind w:left="-3" w:firstLineChars="295" w:firstLine="826"/>
        <w:rPr>
          <w:rFonts w:ascii="Times New Roman" w:hAnsi="Times New Roman"/>
          <w:color w:val="000000"/>
          <w:sz w:val="28"/>
          <w:szCs w:val="28"/>
        </w:rPr>
      </w:pPr>
      <w:r>
        <w:rPr>
          <w:rFonts w:ascii="Times New Roman" w:hAnsi="Times New Roman"/>
          <w:color w:val="000000"/>
          <w:sz w:val="28"/>
          <w:szCs w:val="28"/>
        </w:rPr>
        <w:t xml:space="preserve">                                            _________</w:t>
      </w:r>
    </w:p>
    <w:sectPr w:rsidR="00023ADE" w:rsidSect="00B908A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226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4F4DF" w14:textId="77777777" w:rsidR="00196AEF" w:rsidRDefault="00196AEF" w:rsidP="00B908AC">
      <w:pPr>
        <w:spacing w:line="240" w:lineRule="auto"/>
        <w:ind w:left="0" w:hanging="3"/>
      </w:pPr>
      <w:r>
        <w:separator/>
      </w:r>
    </w:p>
  </w:endnote>
  <w:endnote w:type="continuationSeparator" w:id="0">
    <w:p w14:paraId="1E80F187" w14:textId="77777777" w:rsidR="00196AEF" w:rsidRDefault="00196AEF" w:rsidP="00B908AC">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DA3E" w14:textId="77777777" w:rsidR="00DF146D" w:rsidRDefault="00DF146D" w:rsidP="00DF146D">
    <w:pPr>
      <w:pStyle w:val="a4"/>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C8B2" w14:textId="77777777" w:rsidR="00DF146D" w:rsidRDefault="00DF146D" w:rsidP="00DF146D">
    <w:pPr>
      <w:pStyle w:val="a4"/>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96E5" w14:textId="77777777" w:rsidR="00DF146D" w:rsidRDefault="00DF146D" w:rsidP="00DF146D">
    <w:pPr>
      <w:pStyle w:val="a4"/>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05ED4" w14:textId="77777777" w:rsidR="00196AEF" w:rsidRDefault="00196AEF" w:rsidP="00B908AC">
      <w:pPr>
        <w:spacing w:line="240" w:lineRule="auto"/>
        <w:ind w:left="0" w:hanging="3"/>
      </w:pPr>
      <w:r>
        <w:separator/>
      </w:r>
    </w:p>
  </w:footnote>
  <w:footnote w:type="continuationSeparator" w:id="0">
    <w:p w14:paraId="7315518A" w14:textId="77777777" w:rsidR="00196AEF" w:rsidRDefault="00196AEF" w:rsidP="00B908AC">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77777777" w:rsidR="004E7875" w:rsidRDefault="00E849E8" w:rsidP="00B908AC">
    <w:pPr>
      <w:pBdr>
        <w:top w:val="nil"/>
        <w:left w:val="nil"/>
        <w:bottom w:val="nil"/>
        <w:right w:val="nil"/>
        <w:between w:val="nil"/>
      </w:pBdr>
      <w:spacing w:line="240" w:lineRule="auto"/>
      <w:ind w:left="0" w:hanging="3"/>
      <w:jc w:val="center"/>
      <w:rPr>
        <w:rFonts w:eastAsia="Antiqua" w:cs="Antiqua"/>
        <w:color w:val="000000"/>
        <w:szCs w:val="26"/>
      </w:rPr>
    </w:pPr>
    <w:r>
      <w:rPr>
        <w:rFonts w:eastAsia="Antiqua" w:cs="Antiqua"/>
        <w:color w:val="000000"/>
        <w:szCs w:val="26"/>
      </w:rPr>
      <w:fldChar w:fldCharType="begin"/>
    </w:r>
    <w:r>
      <w:rPr>
        <w:rFonts w:eastAsia="Antiqua" w:cs="Antiqua"/>
        <w:color w:val="000000"/>
        <w:szCs w:val="26"/>
      </w:rPr>
      <w:instrText>PAGE</w:instrText>
    </w:r>
    <w:r>
      <w:rPr>
        <w:rFonts w:eastAsia="Antiqua" w:cs="Antiqua"/>
        <w:color w:val="000000"/>
        <w:szCs w:val="26"/>
      </w:rPr>
      <w:fldChar w:fldCharType="end"/>
    </w:r>
  </w:p>
  <w:p w14:paraId="0000008E" w14:textId="77777777" w:rsidR="004E7875" w:rsidRDefault="004E7875" w:rsidP="00B908AC">
    <w:pPr>
      <w:pBdr>
        <w:top w:val="nil"/>
        <w:left w:val="nil"/>
        <w:bottom w:val="nil"/>
        <w:right w:val="nil"/>
        <w:between w:val="nil"/>
      </w:pBdr>
      <w:spacing w:line="240" w:lineRule="auto"/>
      <w:ind w:left="0" w:hanging="3"/>
      <w:rPr>
        <w:rFonts w:eastAsia="Antiqua" w:cs="Antiqua"/>
        <w:color w:val="000000"/>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77777777" w:rsidR="004E7875" w:rsidRPr="00DF146D" w:rsidRDefault="00E849E8" w:rsidP="00DF146D">
    <w:pPr>
      <w:pBdr>
        <w:top w:val="nil"/>
        <w:left w:val="nil"/>
        <w:bottom w:val="nil"/>
        <w:right w:val="nil"/>
        <w:between w:val="nil"/>
      </w:pBdr>
      <w:spacing w:line="240" w:lineRule="auto"/>
      <w:ind w:hanging="2"/>
      <w:jc w:val="center"/>
      <w:rPr>
        <w:rFonts w:ascii="Times New Roman" w:hAnsi="Times New Roman"/>
        <w:color w:val="000000"/>
        <w:sz w:val="24"/>
        <w:szCs w:val="24"/>
      </w:rPr>
    </w:pPr>
    <w:r w:rsidRPr="00DF146D">
      <w:rPr>
        <w:rFonts w:ascii="Times New Roman" w:hAnsi="Times New Roman"/>
        <w:color w:val="000000"/>
        <w:sz w:val="24"/>
        <w:szCs w:val="24"/>
      </w:rPr>
      <w:fldChar w:fldCharType="begin"/>
    </w:r>
    <w:r w:rsidRPr="00DF146D">
      <w:rPr>
        <w:rFonts w:ascii="Times New Roman" w:hAnsi="Times New Roman"/>
        <w:color w:val="000000"/>
        <w:sz w:val="24"/>
        <w:szCs w:val="24"/>
      </w:rPr>
      <w:instrText>PAGE</w:instrText>
    </w:r>
    <w:r w:rsidRPr="00DF146D">
      <w:rPr>
        <w:rFonts w:ascii="Times New Roman" w:hAnsi="Times New Roman"/>
        <w:color w:val="000000"/>
        <w:sz w:val="24"/>
        <w:szCs w:val="24"/>
      </w:rPr>
      <w:fldChar w:fldCharType="separate"/>
    </w:r>
    <w:r w:rsidR="00DF146D">
      <w:rPr>
        <w:rFonts w:ascii="Times New Roman" w:hAnsi="Times New Roman"/>
        <w:noProof/>
        <w:color w:val="000000"/>
        <w:sz w:val="24"/>
        <w:szCs w:val="24"/>
      </w:rPr>
      <w:t>7</w:t>
    </w:r>
    <w:r w:rsidRPr="00DF146D">
      <w:rPr>
        <w:rFonts w:ascii="Times New Roman" w:hAnsi="Times New Roman"/>
        <w:color w:val="000000"/>
        <w:sz w:val="24"/>
        <w:szCs w:val="24"/>
      </w:rPr>
      <w:fldChar w:fldCharType="end"/>
    </w:r>
  </w:p>
  <w:p w14:paraId="0000008C" w14:textId="77777777" w:rsidR="004E7875" w:rsidRDefault="004E7875" w:rsidP="00B908AC">
    <w:pPr>
      <w:pBdr>
        <w:top w:val="nil"/>
        <w:left w:val="nil"/>
        <w:bottom w:val="nil"/>
        <w:right w:val="nil"/>
        <w:between w:val="nil"/>
      </w:pBdr>
      <w:spacing w:line="240" w:lineRule="auto"/>
      <w:ind w:left="0" w:hanging="3"/>
      <w:rPr>
        <w:rFonts w:eastAsia="Antiqua" w:cs="Antiqua"/>
        <w:color w:val="000000"/>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B33B" w14:textId="77777777" w:rsidR="00DF146D" w:rsidRDefault="00DF146D" w:rsidP="00DF146D">
    <w:pPr>
      <w:pStyle w:val="a7"/>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E7875"/>
    <w:rsid w:val="00023ADE"/>
    <w:rsid w:val="00196AEF"/>
    <w:rsid w:val="0043722E"/>
    <w:rsid w:val="004D7976"/>
    <w:rsid w:val="004E7875"/>
    <w:rsid w:val="00553C2E"/>
    <w:rsid w:val="0059746B"/>
    <w:rsid w:val="00612E44"/>
    <w:rsid w:val="006F37A6"/>
    <w:rsid w:val="00832996"/>
    <w:rsid w:val="009574CF"/>
    <w:rsid w:val="00A06637"/>
    <w:rsid w:val="00B908AC"/>
    <w:rsid w:val="00D63284"/>
    <w:rsid w:val="00DE74DD"/>
    <w:rsid w:val="00DF146D"/>
    <w:rsid w:val="00E46AE8"/>
    <w:rsid w:val="00E849E8"/>
    <w:rsid w:val="00FF74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6023"/>
  <w15:docId w15:val="{D8E0D3CE-2623-4649-84E5-F50A0F78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pPr>
      <w:suppressAutoHyphens/>
      <w:spacing w:line="1" w:lineRule="atLeast"/>
      <w:ind w:leftChars="-1" w:left="-1" w:hangingChars="1" w:hanging="1"/>
      <w:textDirection w:val="btLr"/>
      <w:textAlignment w:val="top"/>
      <w:outlineLvl w:val="0"/>
    </w:pPr>
    <w:rPr>
      <w:rFonts w:ascii="Antiqua" w:hAnsi="Antiqua"/>
      <w:position w:val="-1"/>
      <w:sz w:val="26"/>
      <w:lang w:eastAsia="ru-RU"/>
    </w:rPr>
  </w:style>
  <w:style w:type="paragraph" w:styleId="1">
    <w:name w:val="heading 1"/>
    <w:basedOn w:val="a"/>
    <w:next w:val="a"/>
    <w:pPr>
      <w:keepNext/>
      <w:spacing w:before="240"/>
      <w:ind w:left="567"/>
    </w:pPr>
    <w:rPr>
      <w:b/>
      <w:smallCaps/>
      <w:sz w:val="28"/>
    </w:rPr>
  </w:style>
  <w:style w:type="paragraph" w:styleId="2">
    <w:name w:val="heading 2"/>
    <w:basedOn w:val="a"/>
    <w:next w:val="a"/>
    <w:pPr>
      <w:keepNext/>
      <w:spacing w:before="120"/>
      <w:ind w:left="567"/>
      <w:outlineLvl w:val="1"/>
    </w:pPr>
    <w:rPr>
      <w:b/>
    </w:rPr>
  </w:style>
  <w:style w:type="paragraph" w:styleId="3">
    <w:name w:val="heading 3"/>
    <w:basedOn w:val="a"/>
    <w:next w:val="a"/>
    <w:pPr>
      <w:keepNext/>
      <w:spacing w:before="120"/>
      <w:ind w:left="567"/>
      <w:outlineLvl w:val="2"/>
    </w:pPr>
    <w:rPr>
      <w:b/>
      <w:i/>
    </w:rPr>
  </w:style>
  <w:style w:type="paragraph" w:styleId="4">
    <w:name w:val="heading 4"/>
    <w:basedOn w:val="a"/>
    <w:next w:val="a"/>
    <w:pPr>
      <w:keepNext/>
      <w:spacing w:before="120"/>
      <w:ind w:left="567"/>
      <w:outlineLvl w:val="3"/>
    </w:p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paragraph" w:customStyle="1" w:styleId="af">
    <w:name w:val="Знак Знак Знак"/>
    <w:basedOn w:val="a"/>
    <w:rsid w:val="00B908AC"/>
    <w:pPr>
      <w:suppressAutoHyphens w:val="0"/>
      <w:spacing w:line="240" w:lineRule="auto"/>
      <w:ind w:leftChars="0" w:left="0" w:firstLineChars="0" w:firstLine="0"/>
      <w:textDirection w:val="lrTb"/>
      <w:textAlignment w:val="auto"/>
      <w:outlineLvl w:val="9"/>
    </w:pPr>
    <w:rPr>
      <w:rFonts w:ascii="Verdana" w:hAnsi="Verdana" w:cs="Verdana"/>
      <w:position w:val="0"/>
      <w:sz w:val="20"/>
      <w:lang w:val="en-US" w:eastAsia="en-US"/>
    </w:rPr>
  </w:style>
  <w:style w:type="paragraph" w:styleId="af0">
    <w:name w:val="Balloon Text"/>
    <w:basedOn w:val="a"/>
    <w:link w:val="af1"/>
    <w:uiPriority w:val="99"/>
    <w:semiHidden/>
    <w:unhideWhenUsed/>
    <w:rsid w:val="00E46AE8"/>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46AE8"/>
    <w:rPr>
      <w:rFonts w:ascii="Tahoma" w:hAnsi="Tahoma" w:cs="Tahoma"/>
      <w:position w:val="-1"/>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209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rZyAP08Q5YCU9IwSI765I5Irg==">CgMxLjAyCGguZ2pkZ3hzMgloLjMwajB6bGwyCWguM3pueXNoNzIJaC4yZXQ5MnAwOAByITFEdU9PNE5pVkpxX293ZS1DRFktSTZBT0c4Z3A2YVVrTw==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3038</Words>
  <Characters>17320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Admin</cp:lastModifiedBy>
  <cp:revision>9</cp:revision>
  <cp:lastPrinted>2023-10-03T06:25:00Z</cp:lastPrinted>
  <dcterms:created xsi:type="dcterms:W3CDTF">2023-08-13T07:44:00Z</dcterms:created>
  <dcterms:modified xsi:type="dcterms:W3CDTF">2023-10-10T07:11:00Z</dcterms:modified>
</cp:coreProperties>
</file>